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836"/>
      </w:tblGrid>
      <w:tr w:rsidR="00B92946" w:rsidTr="00B92946">
        <w:tc>
          <w:tcPr>
            <w:tcW w:w="4796" w:type="dxa"/>
          </w:tcPr>
          <w:p w:rsidR="00B92946" w:rsidRPr="007A7E5A" w:rsidRDefault="00B92946" w:rsidP="00B92946">
            <w:pPr>
              <w:pStyle w:val="1"/>
              <w:spacing w:before="0" w:after="0"/>
              <w:outlineLvl w:val="0"/>
              <w:rPr>
                <w:rFonts w:ascii="Times New Roman" w:hAnsi="Times New Roman" w:cs="Times New Roman"/>
                <w:b w:val="0"/>
                <w:color w:val="auto"/>
                <w:sz w:val="28"/>
                <w:szCs w:val="28"/>
                <w:lang w:val="en-US"/>
              </w:rPr>
            </w:pPr>
          </w:p>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Default="00B92946" w:rsidP="00B92946"/>
          <w:p w:rsidR="00B92946" w:rsidRPr="00B92946" w:rsidRDefault="00B92946" w:rsidP="00B92946">
            <w:pPr>
              <w:jc w:val="right"/>
            </w:pPr>
          </w:p>
        </w:tc>
        <w:tc>
          <w:tcPr>
            <w:tcW w:w="4836" w:type="dxa"/>
          </w:tcPr>
          <w:p w:rsidR="00B92946" w:rsidRPr="004E6070" w:rsidRDefault="00B92946" w:rsidP="00B92946">
            <w:pPr>
              <w:spacing w:after="1" w:line="220" w:lineRule="atLeast"/>
              <w:ind w:firstLine="0"/>
              <w:jc w:val="left"/>
              <w:outlineLvl w:val="0"/>
              <w:rPr>
                <w:rFonts w:ascii="Times New Roman" w:hAnsi="Times New Roman" w:cs="Times New Roman"/>
                <w:sz w:val="28"/>
                <w:szCs w:val="28"/>
              </w:rPr>
            </w:pPr>
            <w:r w:rsidRPr="004E6070">
              <w:rPr>
                <w:rFonts w:ascii="Times New Roman" w:hAnsi="Times New Roman" w:cs="Times New Roman"/>
                <w:sz w:val="28"/>
                <w:szCs w:val="28"/>
              </w:rPr>
              <w:t>Приложение</w:t>
            </w:r>
          </w:p>
          <w:p w:rsidR="00B92946" w:rsidRPr="004E6070" w:rsidRDefault="00B92946" w:rsidP="00B92946">
            <w:pPr>
              <w:spacing w:after="1" w:line="220" w:lineRule="atLeast"/>
              <w:ind w:firstLine="0"/>
              <w:jc w:val="left"/>
              <w:rPr>
                <w:rFonts w:ascii="Times New Roman" w:hAnsi="Times New Roman" w:cs="Times New Roman"/>
                <w:sz w:val="28"/>
                <w:szCs w:val="28"/>
              </w:rPr>
            </w:pPr>
          </w:p>
          <w:p w:rsidR="00B92946" w:rsidRPr="004E6070" w:rsidRDefault="00B92946" w:rsidP="00B92946">
            <w:pPr>
              <w:spacing w:after="1" w:line="220" w:lineRule="atLeast"/>
              <w:ind w:firstLine="0"/>
              <w:jc w:val="left"/>
              <w:rPr>
                <w:rFonts w:ascii="Times New Roman" w:hAnsi="Times New Roman" w:cs="Times New Roman"/>
                <w:sz w:val="28"/>
                <w:szCs w:val="28"/>
              </w:rPr>
            </w:pPr>
            <w:r w:rsidRPr="004E6070">
              <w:rPr>
                <w:rFonts w:ascii="Times New Roman" w:hAnsi="Times New Roman" w:cs="Times New Roman"/>
                <w:sz w:val="28"/>
                <w:szCs w:val="28"/>
              </w:rPr>
              <w:t>У</w:t>
            </w:r>
            <w:r>
              <w:rPr>
                <w:rFonts w:ascii="Times New Roman" w:hAnsi="Times New Roman" w:cs="Times New Roman"/>
                <w:sz w:val="28"/>
                <w:szCs w:val="28"/>
              </w:rPr>
              <w:t>ТВЕРЖДЕНО</w:t>
            </w:r>
          </w:p>
          <w:p w:rsidR="00B92946" w:rsidRDefault="00446C96" w:rsidP="00B92946">
            <w:pPr>
              <w:spacing w:after="1" w:line="220" w:lineRule="atLeast"/>
              <w:ind w:firstLine="0"/>
              <w:jc w:val="lef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446C96" w:rsidRDefault="00446C96" w:rsidP="00B92946">
            <w:pPr>
              <w:spacing w:after="1" w:line="220" w:lineRule="atLeast"/>
              <w:ind w:firstLine="0"/>
              <w:jc w:val="lef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446C96" w:rsidRDefault="00446C96" w:rsidP="00B92946">
            <w:pPr>
              <w:spacing w:after="1" w:line="220" w:lineRule="atLeast"/>
              <w:ind w:firstLine="0"/>
              <w:jc w:val="left"/>
              <w:rPr>
                <w:rFonts w:ascii="Times New Roman" w:hAnsi="Times New Roman" w:cs="Times New Roman"/>
                <w:sz w:val="28"/>
                <w:szCs w:val="28"/>
              </w:rPr>
            </w:pPr>
            <w:r>
              <w:rPr>
                <w:rFonts w:ascii="Times New Roman" w:hAnsi="Times New Roman" w:cs="Times New Roman"/>
                <w:sz w:val="28"/>
                <w:szCs w:val="28"/>
              </w:rPr>
              <w:t>Апшеронский район</w:t>
            </w:r>
          </w:p>
          <w:p w:rsidR="00B92946" w:rsidRPr="004E6070" w:rsidRDefault="00B92946" w:rsidP="00B92946">
            <w:pPr>
              <w:spacing w:after="1" w:line="220" w:lineRule="atLeast"/>
              <w:ind w:firstLine="0"/>
              <w:jc w:val="left"/>
              <w:rPr>
                <w:rFonts w:ascii="Times New Roman" w:hAnsi="Times New Roman" w:cs="Times New Roman"/>
                <w:sz w:val="28"/>
                <w:szCs w:val="28"/>
              </w:rPr>
            </w:pPr>
          </w:p>
          <w:p w:rsidR="00B92946" w:rsidRPr="004E6070" w:rsidRDefault="00B92946" w:rsidP="00B92946">
            <w:pPr>
              <w:spacing w:after="1" w:line="220" w:lineRule="atLeast"/>
              <w:ind w:firstLine="0"/>
              <w:jc w:val="left"/>
              <w:rPr>
                <w:rFonts w:ascii="Times New Roman" w:hAnsi="Times New Roman" w:cs="Times New Roman"/>
                <w:sz w:val="28"/>
                <w:szCs w:val="28"/>
              </w:rPr>
            </w:pPr>
            <w:r w:rsidRPr="004E6070">
              <w:rPr>
                <w:rFonts w:ascii="Times New Roman" w:hAnsi="Times New Roman" w:cs="Times New Roman"/>
                <w:sz w:val="28"/>
                <w:szCs w:val="28"/>
              </w:rPr>
              <w:t xml:space="preserve">от </w:t>
            </w:r>
            <w:r>
              <w:rPr>
                <w:rFonts w:ascii="Times New Roman" w:hAnsi="Times New Roman" w:cs="Times New Roman"/>
                <w:sz w:val="28"/>
                <w:szCs w:val="28"/>
              </w:rPr>
              <w:t>__________</w:t>
            </w:r>
            <w:r w:rsidR="00D250CA">
              <w:rPr>
                <w:rFonts w:ascii="Times New Roman" w:hAnsi="Times New Roman" w:cs="Times New Roman"/>
                <w:sz w:val="28"/>
                <w:szCs w:val="28"/>
              </w:rPr>
              <w:t>________</w:t>
            </w:r>
            <w:r w:rsidRPr="004E6070">
              <w:rPr>
                <w:rFonts w:ascii="Times New Roman" w:hAnsi="Times New Roman" w:cs="Times New Roman"/>
                <w:sz w:val="28"/>
                <w:szCs w:val="28"/>
              </w:rPr>
              <w:t xml:space="preserve"> </w:t>
            </w:r>
            <w:r>
              <w:rPr>
                <w:rFonts w:ascii="Times New Roman" w:hAnsi="Times New Roman" w:cs="Times New Roman"/>
                <w:sz w:val="28"/>
                <w:szCs w:val="28"/>
              </w:rPr>
              <w:t>№____</w:t>
            </w:r>
          </w:p>
          <w:p w:rsidR="00B92946" w:rsidRDefault="00B92946" w:rsidP="00B92946">
            <w:pPr>
              <w:spacing w:after="1" w:line="220" w:lineRule="atLeast"/>
              <w:outlineLvl w:val="0"/>
              <w:rPr>
                <w:rFonts w:ascii="Times New Roman" w:hAnsi="Times New Roman" w:cs="Times New Roman"/>
                <w:sz w:val="28"/>
                <w:szCs w:val="28"/>
              </w:rPr>
            </w:pPr>
          </w:p>
        </w:tc>
      </w:tr>
    </w:tbl>
    <w:p w:rsidR="004D2FC0" w:rsidRDefault="004D2FC0" w:rsidP="004D2FC0">
      <w:pPr>
        <w:pStyle w:val="1"/>
        <w:spacing w:before="0" w:after="0"/>
        <w:rPr>
          <w:rFonts w:ascii="Times New Roman" w:hAnsi="Times New Roman" w:cs="Times New Roman"/>
          <w:b w:val="0"/>
          <w:color w:val="auto"/>
          <w:sz w:val="28"/>
          <w:szCs w:val="28"/>
        </w:rPr>
      </w:pPr>
    </w:p>
    <w:p w:rsidR="004D2FC0" w:rsidRDefault="004D2FC0" w:rsidP="004D2FC0">
      <w:pPr>
        <w:pStyle w:val="1"/>
        <w:spacing w:before="0" w:after="0"/>
        <w:rPr>
          <w:rFonts w:ascii="Times New Roman" w:hAnsi="Times New Roman" w:cs="Times New Roman"/>
          <w:b w:val="0"/>
          <w:color w:val="auto"/>
          <w:sz w:val="28"/>
          <w:szCs w:val="28"/>
        </w:rPr>
      </w:pPr>
    </w:p>
    <w:p w:rsidR="00B92946" w:rsidRPr="007A7E5A" w:rsidRDefault="004D2FC0" w:rsidP="00B92946">
      <w:pPr>
        <w:pStyle w:val="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r>
      <w:r w:rsidR="00B92946" w:rsidRPr="007A7E5A">
        <w:rPr>
          <w:rFonts w:ascii="Times New Roman" w:hAnsi="Times New Roman" w:cs="Times New Roman"/>
          <w:color w:val="auto"/>
          <w:sz w:val="28"/>
          <w:szCs w:val="28"/>
        </w:rPr>
        <w:t xml:space="preserve">об оплате труда работников </w:t>
      </w:r>
      <w:r w:rsidR="00446C96">
        <w:rPr>
          <w:rFonts w:ascii="Times New Roman" w:hAnsi="Times New Roman" w:cs="Times New Roman"/>
          <w:color w:val="auto"/>
          <w:sz w:val="28"/>
          <w:szCs w:val="28"/>
        </w:rPr>
        <w:t>муниципальных</w:t>
      </w:r>
    </w:p>
    <w:p w:rsidR="00B92946" w:rsidRPr="007A7E5A" w:rsidRDefault="00D24738" w:rsidP="00B92946">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w:t>
      </w:r>
      <w:r w:rsidR="00446C96">
        <w:rPr>
          <w:rFonts w:ascii="Times New Roman" w:hAnsi="Times New Roman" w:cs="Times New Roman"/>
          <w:color w:val="auto"/>
          <w:sz w:val="28"/>
          <w:szCs w:val="28"/>
        </w:rPr>
        <w:t>юджетных</w:t>
      </w:r>
      <w:r w:rsidR="00785A38">
        <w:rPr>
          <w:rFonts w:ascii="Times New Roman" w:hAnsi="Times New Roman" w:cs="Times New Roman"/>
          <w:color w:val="auto"/>
          <w:sz w:val="28"/>
          <w:szCs w:val="28"/>
        </w:rPr>
        <w:t xml:space="preserve"> и казенных </w:t>
      </w:r>
      <w:r w:rsidR="00B92946" w:rsidRPr="007A7E5A">
        <w:rPr>
          <w:rFonts w:ascii="Times New Roman" w:hAnsi="Times New Roman" w:cs="Times New Roman"/>
          <w:color w:val="auto"/>
          <w:sz w:val="28"/>
          <w:szCs w:val="28"/>
        </w:rPr>
        <w:t xml:space="preserve">учреждений, подведомственных </w:t>
      </w:r>
    </w:p>
    <w:p w:rsidR="00D250CA" w:rsidRDefault="00D250CA" w:rsidP="00B92946">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О</w:t>
      </w:r>
      <w:r w:rsidR="00446C96">
        <w:rPr>
          <w:rFonts w:ascii="Times New Roman" w:hAnsi="Times New Roman" w:cs="Times New Roman"/>
          <w:color w:val="auto"/>
          <w:sz w:val="28"/>
          <w:szCs w:val="28"/>
        </w:rPr>
        <w:t xml:space="preserve">тделу культуры администрации муниципального </w:t>
      </w:r>
    </w:p>
    <w:p w:rsidR="004D2FC0" w:rsidRPr="007A7E5A" w:rsidRDefault="00446C96" w:rsidP="00B92946">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образования Апшеронский район</w:t>
      </w:r>
    </w:p>
    <w:p w:rsidR="00B92946" w:rsidRPr="00B92946" w:rsidRDefault="00B92946" w:rsidP="00B92946"/>
    <w:p w:rsidR="004D2FC0" w:rsidRPr="00D250CA" w:rsidRDefault="004D2FC0" w:rsidP="004D2FC0">
      <w:pPr>
        <w:pStyle w:val="1"/>
        <w:spacing w:before="0" w:after="0"/>
        <w:rPr>
          <w:rFonts w:ascii="Times New Roman" w:hAnsi="Times New Roman" w:cs="Times New Roman"/>
          <w:color w:val="auto"/>
          <w:sz w:val="28"/>
          <w:szCs w:val="28"/>
        </w:rPr>
      </w:pPr>
      <w:r w:rsidRPr="00D250CA">
        <w:rPr>
          <w:rFonts w:ascii="Times New Roman" w:hAnsi="Times New Roman" w:cs="Times New Roman"/>
          <w:color w:val="auto"/>
          <w:sz w:val="28"/>
          <w:szCs w:val="28"/>
        </w:rPr>
        <w:t>1. Общие положения</w:t>
      </w:r>
    </w:p>
    <w:p w:rsidR="004D2FC0" w:rsidRPr="004D2FC0" w:rsidRDefault="004D2FC0" w:rsidP="004D2FC0">
      <w:pPr>
        <w:ind w:firstLine="0"/>
        <w:rPr>
          <w:rFonts w:ascii="Times New Roman" w:hAnsi="Times New Roman" w:cs="Times New Roman"/>
          <w:sz w:val="28"/>
          <w:szCs w:val="28"/>
        </w:rPr>
      </w:pPr>
    </w:p>
    <w:p w:rsidR="00D25BF5" w:rsidRPr="00533C4A" w:rsidRDefault="004D2FC0" w:rsidP="00F34292">
      <w:pPr>
        <w:ind w:firstLine="709"/>
        <w:rPr>
          <w:rFonts w:ascii="Times New Roman" w:hAnsi="Times New Roman" w:cs="Times New Roman"/>
          <w:sz w:val="28"/>
          <w:szCs w:val="28"/>
        </w:rPr>
      </w:pPr>
      <w:bookmarkStart w:id="0" w:name="sub_1101"/>
      <w:r w:rsidRPr="00533C4A">
        <w:rPr>
          <w:rFonts w:ascii="Times New Roman" w:hAnsi="Times New Roman" w:cs="Times New Roman"/>
          <w:sz w:val="28"/>
          <w:szCs w:val="28"/>
        </w:rPr>
        <w:t xml:space="preserve">1.1. </w:t>
      </w:r>
      <w:r w:rsidR="00153AF3" w:rsidRPr="00533C4A">
        <w:rPr>
          <w:rFonts w:ascii="Times New Roman" w:hAnsi="Times New Roman" w:cs="Times New Roman"/>
          <w:sz w:val="28"/>
          <w:szCs w:val="28"/>
        </w:rPr>
        <w:t xml:space="preserve">Настоящее </w:t>
      </w:r>
      <w:r w:rsidRPr="00533C4A">
        <w:rPr>
          <w:rFonts w:ascii="Times New Roman" w:hAnsi="Times New Roman" w:cs="Times New Roman"/>
          <w:sz w:val="28"/>
          <w:szCs w:val="28"/>
        </w:rPr>
        <w:t xml:space="preserve">Положение </w:t>
      </w:r>
      <w:r w:rsidR="00B92946" w:rsidRPr="00533C4A">
        <w:rPr>
          <w:rFonts w:ascii="Times New Roman" w:hAnsi="Times New Roman" w:cs="Times New Roman"/>
          <w:sz w:val="28"/>
          <w:szCs w:val="28"/>
        </w:rPr>
        <w:t xml:space="preserve">об оплате труда работников </w:t>
      </w:r>
      <w:r w:rsidR="00446C96">
        <w:rPr>
          <w:rFonts w:ascii="Times New Roman" w:hAnsi="Times New Roman" w:cs="Times New Roman"/>
          <w:sz w:val="28"/>
          <w:szCs w:val="28"/>
        </w:rPr>
        <w:t xml:space="preserve">муниципальных </w:t>
      </w:r>
      <w:r w:rsidR="00B92946" w:rsidRPr="00533C4A">
        <w:rPr>
          <w:rFonts w:ascii="Times New Roman" w:hAnsi="Times New Roman" w:cs="Times New Roman"/>
          <w:sz w:val="28"/>
          <w:szCs w:val="28"/>
        </w:rPr>
        <w:t>бюджетных</w:t>
      </w:r>
      <w:r w:rsidR="00785A38">
        <w:rPr>
          <w:rFonts w:ascii="Times New Roman" w:hAnsi="Times New Roman" w:cs="Times New Roman"/>
          <w:sz w:val="28"/>
          <w:szCs w:val="28"/>
        </w:rPr>
        <w:t xml:space="preserve"> и казенных</w:t>
      </w:r>
      <w:r w:rsidR="00B92946" w:rsidRPr="00533C4A">
        <w:rPr>
          <w:rFonts w:ascii="Times New Roman" w:hAnsi="Times New Roman" w:cs="Times New Roman"/>
          <w:sz w:val="28"/>
          <w:szCs w:val="28"/>
        </w:rPr>
        <w:t xml:space="preserve"> учреждени</w:t>
      </w:r>
      <w:r w:rsidR="00446C96">
        <w:rPr>
          <w:rFonts w:ascii="Times New Roman" w:hAnsi="Times New Roman" w:cs="Times New Roman"/>
          <w:sz w:val="28"/>
          <w:szCs w:val="28"/>
        </w:rPr>
        <w:t>й</w:t>
      </w:r>
      <w:r w:rsidR="00473746">
        <w:rPr>
          <w:rFonts w:ascii="Times New Roman" w:hAnsi="Times New Roman" w:cs="Times New Roman"/>
          <w:sz w:val="28"/>
          <w:szCs w:val="28"/>
        </w:rPr>
        <w:t xml:space="preserve"> </w:t>
      </w:r>
      <w:r w:rsidR="00473746" w:rsidRPr="00533C4A">
        <w:rPr>
          <w:rFonts w:ascii="Times New Roman" w:hAnsi="Times New Roman" w:cs="Times New Roman"/>
          <w:sz w:val="28"/>
          <w:szCs w:val="28"/>
        </w:rPr>
        <w:t xml:space="preserve"> (далее – Положение)</w:t>
      </w:r>
      <w:r w:rsidR="00446C96">
        <w:rPr>
          <w:rFonts w:ascii="Times New Roman" w:hAnsi="Times New Roman" w:cs="Times New Roman"/>
          <w:sz w:val="28"/>
          <w:szCs w:val="28"/>
        </w:rPr>
        <w:t xml:space="preserve">, подведомственных </w:t>
      </w:r>
      <w:r w:rsidR="00D250CA">
        <w:rPr>
          <w:rFonts w:ascii="Times New Roman" w:hAnsi="Times New Roman" w:cs="Times New Roman"/>
          <w:sz w:val="28"/>
          <w:szCs w:val="28"/>
        </w:rPr>
        <w:t>О</w:t>
      </w:r>
      <w:r w:rsidR="00446C96">
        <w:rPr>
          <w:rFonts w:ascii="Times New Roman" w:hAnsi="Times New Roman" w:cs="Times New Roman"/>
          <w:sz w:val="28"/>
          <w:szCs w:val="28"/>
        </w:rPr>
        <w:t>тделу</w:t>
      </w:r>
      <w:r w:rsidR="00B92946" w:rsidRPr="00533C4A">
        <w:rPr>
          <w:rFonts w:ascii="Times New Roman" w:hAnsi="Times New Roman" w:cs="Times New Roman"/>
          <w:sz w:val="28"/>
          <w:szCs w:val="28"/>
        </w:rPr>
        <w:t xml:space="preserve"> культуры </w:t>
      </w:r>
      <w:r w:rsidR="00446C96">
        <w:rPr>
          <w:rFonts w:ascii="Times New Roman" w:hAnsi="Times New Roman" w:cs="Times New Roman"/>
          <w:sz w:val="28"/>
          <w:szCs w:val="28"/>
        </w:rPr>
        <w:t xml:space="preserve">администрации муниципального образования Апшеронский район </w:t>
      </w:r>
      <w:r w:rsidRPr="00533C4A">
        <w:rPr>
          <w:rFonts w:ascii="Times New Roman" w:hAnsi="Times New Roman" w:cs="Times New Roman"/>
          <w:sz w:val="28"/>
          <w:szCs w:val="28"/>
        </w:rPr>
        <w:t xml:space="preserve"> (далее – </w:t>
      </w:r>
      <w:r w:rsidR="00473746">
        <w:rPr>
          <w:rFonts w:ascii="Times New Roman" w:hAnsi="Times New Roman" w:cs="Times New Roman"/>
          <w:sz w:val="28"/>
          <w:szCs w:val="28"/>
        </w:rPr>
        <w:t>Отдел</w:t>
      </w:r>
      <w:r w:rsidRPr="00533C4A">
        <w:rPr>
          <w:rFonts w:ascii="Times New Roman" w:hAnsi="Times New Roman" w:cs="Times New Roman"/>
          <w:sz w:val="28"/>
          <w:szCs w:val="28"/>
        </w:rPr>
        <w:t xml:space="preserve">) разработано в целях </w:t>
      </w:r>
      <w:r w:rsidR="00153AF3" w:rsidRPr="00533C4A">
        <w:rPr>
          <w:rFonts w:ascii="Times New Roman" w:hAnsi="Times New Roman" w:cs="Times New Roman"/>
          <w:sz w:val="28"/>
          <w:szCs w:val="28"/>
        </w:rPr>
        <w:t>развития кадрового потенциала, совершенствовани</w:t>
      </w:r>
      <w:r w:rsidR="00BF1649" w:rsidRPr="00533C4A">
        <w:rPr>
          <w:rFonts w:ascii="Times New Roman" w:hAnsi="Times New Roman" w:cs="Times New Roman"/>
          <w:sz w:val="28"/>
          <w:szCs w:val="28"/>
        </w:rPr>
        <w:t>я</w:t>
      </w:r>
      <w:r w:rsidR="00153AF3" w:rsidRPr="00533C4A">
        <w:rPr>
          <w:rFonts w:ascii="Times New Roman" w:hAnsi="Times New Roman" w:cs="Times New Roman"/>
          <w:sz w:val="28"/>
          <w:szCs w:val="28"/>
        </w:rPr>
        <w:t xml:space="preserve"> систем оплаты труда работников</w:t>
      </w:r>
      <w:r w:rsidRPr="00533C4A">
        <w:rPr>
          <w:rFonts w:ascii="Times New Roman" w:hAnsi="Times New Roman" w:cs="Times New Roman"/>
          <w:sz w:val="28"/>
          <w:szCs w:val="28"/>
        </w:rPr>
        <w:t>, усиления материальной заинтересованности в повышении эффективности и результативности их труда</w:t>
      </w:r>
      <w:r w:rsidR="00153AF3" w:rsidRPr="00533C4A">
        <w:rPr>
          <w:rFonts w:ascii="Times New Roman" w:hAnsi="Times New Roman" w:cs="Times New Roman"/>
          <w:sz w:val="28"/>
          <w:szCs w:val="28"/>
        </w:rPr>
        <w:t xml:space="preserve"> и</w:t>
      </w:r>
      <w:r w:rsidR="00AB1A09" w:rsidRPr="00533C4A">
        <w:rPr>
          <w:rFonts w:ascii="Times New Roman" w:hAnsi="Times New Roman" w:cs="Times New Roman"/>
          <w:sz w:val="28"/>
          <w:szCs w:val="28"/>
        </w:rPr>
        <w:t> </w:t>
      </w:r>
      <w:r w:rsidR="00533C4A" w:rsidRPr="00533C4A">
        <w:rPr>
          <w:rFonts w:ascii="Times New Roman" w:hAnsi="Times New Roman" w:cs="Times New Roman"/>
          <w:sz w:val="28"/>
          <w:szCs w:val="28"/>
        </w:rPr>
        <w:t xml:space="preserve">устанавливает </w:t>
      </w:r>
      <w:r w:rsidR="00533C4A" w:rsidRPr="006D6413">
        <w:rPr>
          <w:rFonts w:ascii="Times New Roman" w:hAnsi="Times New Roman" w:cs="Times New Roman"/>
          <w:sz w:val="28"/>
          <w:szCs w:val="28"/>
        </w:rPr>
        <w:t xml:space="preserve">единые принципы построения системы оплаты труда работников </w:t>
      </w:r>
      <w:r w:rsidR="00446C96" w:rsidRPr="006D6413">
        <w:rPr>
          <w:rFonts w:ascii="Times New Roman" w:hAnsi="Times New Roman" w:cs="Times New Roman"/>
          <w:sz w:val="28"/>
          <w:szCs w:val="28"/>
        </w:rPr>
        <w:t>муниципальных</w:t>
      </w:r>
      <w:r w:rsidR="00473746" w:rsidRPr="006D6413">
        <w:rPr>
          <w:rFonts w:ascii="Times New Roman" w:hAnsi="Times New Roman" w:cs="Times New Roman"/>
          <w:sz w:val="28"/>
          <w:szCs w:val="28"/>
        </w:rPr>
        <w:t xml:space="preserve"> казенных,</w:t>
      </w:r>
      <w:r w:rsidR="00446C96" w:rsidRPr="006D6413">
        <w:rPr>
          <w:rFonts w:ascii="Times New Roman" w:hAnsi="Times New Roman" w:cs="Times New Roman"/>
          <w:sz w:val="28"/>
          <w:szCs w:val="28"/>
        </w:rPr>
        <w:t xml:space="preserve"> </w:t>
      </w:r>
      <w:r w:rsidR="00533C4A" w:rsidRPr="006D6413">
        <w:rPr>
          <w:rFonts w:ascii="Times New Roman" w:hAnsi="Times New Roman" w:cs="Times New Roman"/>
          <w:sz w:val="28"/>
          <w:szCs w:val="28"/>
        </w:rPr>
        <w:t>бюджет</w:t>
      </w:r>
      <w:r w:rsidR="00446C96" w:rsidRPr="006D6413">
        <w:rPr>
          <w:rFonts w:ascii="Times New Roman" w:hAnsi="Times New Roman" w:cs="Times New Roman"/>
          <w:sz w:val="28"/>
          <w:szCs w:val="28"/>
        </w:rPr>
        <w:t xml:space="preserve">ных </w:t>
      </w:r>
      <w:r w:rsidR="00533C4A" w:rsidRPr="006D6413">
        <w:rPr>
          <w:rFonts w:ascii="Times New Roman" w:hAnsi="Times New Roman" w:cs="Times New Roman"/>
          <w:sz w:val="28"/>
          <w:szCs w:val="28"/>
        </w:rPr>
        <w:t xml:space="preserve">учреждений, подведомственных </w:t>
      </w:r>
      <w:r w:rsidR="001F1D04" w:rsidRPr="006D6413">
        <w:rPr>
          <w:rFonts w:ascii="Times New Roman" w:hAnsi="Times New Roman" w:cs="Times New Roman"/>
          <w:sz w:val="28"/>
          <w:szCs w:val="28"/>
        </w:rPr>
        <w:t>Отделу</w:t>
      </w:r>
      <w:r w:rsidR="00446C96" w:rsidRPr="006D6413">
        <w:rPr>
          <w:rFonts w:ascii="Times New Roman" w:hAnsi="Times New Roman" w:cs="Times New Roman"/>
          <w:sz w:val="28"/>
          <w:szCs w:val="28"/>
        </w:rPr>
        <w:t xml:space="preserve"> </w:t>
      </w:r>
      <w:r w:rsidR="00473746" w:rsidRPr="006D6413">
        <w:rPr>
          <w:rFonts w:ascii="Times New Roman" w:hAnsi="Times New Roman" w:cs="Times New Roman"/>
          <w:sz w:val="28"/>
          <w:szCs w:val="28"/>
        </w:rPr>
        <w:t xml:space="preserve">(далее </w:t>
      </w:r>
      <w:r w:rsidR="00533C4A" w:rsidRPr="006D6413">
        <w:rPr>
          <w:rFonts w:ascii="Times New Roman" w:hAnsi="Times New Roman" w:cs="Times New Roman"/>
          <w:sz w:val="28"/>
          <w:szCs w:val="28"/>
        </w:rPr>
        <w:t xml:space="preserve">– </w:t>
      </w:r>
      <w:r w:rsidR="00473746" w:rsidRPr="006D6413">
        <w:rPr>
          <w:rFonts w:ascii="Times New Roman" w:hAnsi="Times New Roman" w:cs="Times New Roman"/>
          <w:sz w:val="28"/>
          <w:szCs w:val="28"/>
        </w:rPr>
        <w:t>у</w:t>
      </w:r>
      <w:r w:rsidR="00533C4A" w:rsidRPr="006D6413">
        <w:rPr>
          <w:rFonts w:ascii="Times New Roman" w:hAnsi="Times New Roman" w:cs="Times New Roman"/>
          <w:sz w:val="28"/>
          <w:szCs w:val="28"/>
        </w:rPr>
        <w:t>чрежде</w:t>
      </w:r>
      <w:r w:rsidR="00446C96" w:rsidRPr="006D6413">
        <w:rPr>
          <w:rFonts w:ascii="Times New Roman" w:hAnsi="Times New Roman" w:cs="Times New Roman"/>
          <w:sz w:val="28"/>
          <w:szCs w:val="28"/>
        </w:rPr>
        <w:t>ния</w:t>
      </w:r>
      <w:r w:rsidR="00533C4A" w:rsidRPr="006D6413">
        <w:rPr>
          <w:rFonts w:ascii="Times New Roman" w:hAnsi="Times New Roman" w:cs="Times New Roman"/>
          <w:sz w:val="28"/>
          <w:szCs w:val="28"/>
        </w:rPr>
        <w:t>).</w:t>
      </w:r>
    </w:p>
    <w:p w:rsidR="00533C4A" w:rsidRDefault="00533C4A"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2</w:t>
      </w:r>
      <w:r>
        <w:rPr>
          <w:rFonts w:ascii="Times New Roman" w:hAnsi="Times New Roman" w:cs="Times New Roman"/>
          <w:sz w:val="28"/>
          <w:szCs w:val="28"/>
        </w:rPr>
        <w:t>. Перечень нормативных правовых актов, являющихся основанием для принятия Поло</w:t>
      </w:r>
      <w:r w:rsidR="007978D0">
        <w:rPr>
          <w:rFonts w:ascii="Times New Roman" w:hAnsi="Times New Roman" w:cs="Times New Roman"/>
          <w:sz w:val="28"/>
          <w:szCs w:val="28"/>
        </w:rPr>
        <w:t>жения</w:t>
      </w:r>
      <w:r>
        <w:rPr>
          <w:rFonts w:ascii="Times New Roman" w:hAnsi="Times New Roman" w:cs="Times New Roman"/>
          <w:sz w:val="28"/>
          <w:szCs w:val="28"/>
        </w:rPr>
        <w:t>:</w:t>
      </w:r>
    </w:p>
    <w:p w:rsidR="00F34292" w:rsidRDefault="00153AF3"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Трудов</w:t>
      </w:r>
      <w:r w:rsidR="00684F4E">
        <w:rPr>
          <w:rFonts w:ascii="Times New Roman" w:hAnsi="Times New Roman" w:cs="Times New Roman"/>
          <w:sz w:val="28"/>
          <w:szCs w:val="28"/>
        </w:rPr>
        <w:t>ой</w:t>
      </w:r>
      <w:r>
        <w:rPr>
          <w:rFonts w:ascii="Times New Roman" w:hAnsi="Times New Roman" w:cs="Times New Roman"/>
          <w:sz w:val="28"/>
          <w:szCs w:val="28"/>
        </w:rPr>
        <w:t xml:space="preserve"> кодекс Российской </w:t>
      </w:r>
      <w:proofErr w:type="gramStart"/>
      <w:r>
        <w:rPr>
          <w:rFonts w:ascii="Times New Roman" w:hAnsi="Times New Roman" w:cs="Times New Roman"/>
          <w:sz w:val="28"/>
          <w:szCs w:val="28"/>
        </w:rPr>
        <w:t>Федерации</w:t>
      </w:r>
      <w:r w:rsidR="00EF1334" w:rsidRPr="00EF1334">
        <w:rPr>
          <w:rFonts w:ascii="Times New Roman" w:hAnsi="Times New Roman" w:cs="Times New Roman"/>
          <w:sz w:val="28"/>
          <w:szCs w:val="28"/>
        </w:rPr>
        <w:t>(</w:t>
      </w:r>
      <w:proofErr w:type="gramEnd"/>
      <w:r w:rsidR="00EF1334" w:rsidRPr="00EF1334">
        <w:rPr>
          <w:rFonts w:ascii="Times New Roman" w:hAnsi="Times New Roman" w:cs="Times New Roman"/>
          <w:sz w:val="28"/>
          <w:szCs w:val="28"/>
        </w:rPr>
        <w:t xml:space="preserve">далее </w:t>
      </w:r>
      <w:r w:rsidR="00EF1334">
        <w:rPr>
          <w:rFonts w:ascii="Times New Roman" w:hAnsi="Times New Roman" w:cs="Times New Roman"/>
          <w:sz w:val="28"/>
          <w:szCs w:val="28"/>
        </w:rPr>
        <w:t>–</w:t>
      </w:r>
      <w:r w:rsidR="00EF1334" w:rsidRPr="00EF1334">
        <w:rPr>
          <w:rFonts w:ascii="Times New Roman" w:hAnsi="Times New Roman" w:cs="Times New Roman"/>
          <w:sz w:val="28"/>
          <w:szCs w:val="28"/>
        </w:rPr>
        <w:t xml:space="preserve"> ТК РФ)</w:t>
      </w:r>
      <w:r w:rsidR="00D25BF5">
        <w:rPr>
          <w:rFonts w:ascii="Times New Roman" w:hAnsi="Times New Roman" w:cs="Times New Roman"/>
          <w:sz w:val="28"/>
          <w:szCs w:val="28"/>
        </w:rPr>
        <w:t>;</w:t>
      </w:r>
      <w:r w:rsidR="00707512">
        <w:rPr>
          <w:rFonts w:ascii="Times New Roman" w:hAnsi="Times New Roman" w:cs="Times New Roman"/>
          <w:sz w:val="28"/>
          <w:szCs w:val="28"/>
        </w:rPr>
        <w:tab/>
      </w:r>
    </w:p>
    <w:p w:rsidR="00D25BF5" w:rsidRPr="00BF2437" w:rsidRDefault="00D25BF5" w:rsidP="00473746">
      <w:pPr>
        <w:ind w:firstLine="709"/>
        <w:rPr>
          <w:rFonts w:ascii="Times New Roman" w:hAnsi="Times New Roman" w:cs="Times New Roman"/>
          <w:sz w:val="28"/>
          <w:szCs w:val="28"/>
        </w:rPr>
      </w:pPr>
      <w:r w:rsidRPr="00BF2437">
        <w:rPr>
          <w:rFonts w:ascii="Times New Roman" w:hAnsi="Times New Roman" w:cs="Times New Roman"/>
          <w:sz w:val="28"/>
          <w:szCs w:val="28"/>
        </w:rPr>
        <w:t>Федеральны</w:t>
      </w:r>
      <w:r w:rsidR="00684F4E" w:rsidRPr="00BF2437">
        <w:rPr>
          <w:rFonts w:ascii="Times New Roman" w:hAnsi="Times New Roman" w:cs="Times New Roman"/>
          <w:sz w:val="28"/>
          <w:szCs w:val="28"/>
        </w:rPr>
        <w:t>й</w:t>
      </w:r>
      <w:r w:rsidRPr="00BF2437">
        <w:rPr>
          <w:rFonts w:ascii="Times New Roman" w:hAnsi="Times New Roman" w:cs="Times New Roman"/>
          <w:sz w:val="28"/>
          <w:szCs w:val="28"/>
        </w:rPr>
        <w:t xml:space="preserve"> закон от 29 декабря 2012 г</w:t>
      </w:r>
      <w:r w:rsidR="00473746">
        <w:rPr>
          <w:rFonts w:ascii="Times New Roman" w:hAnsi="Times New Roman" w:cs="Times New Roman"/>
          <w:sz w:val="28"/>
          <w:szCs w:val="28"/>
        </w:rPr>
        <w:t>ода</w:t>
      </w:r>
      <w:r w:rsidRPr="00BF2437">
        <w:rPr>
          <w:rFonts w:ascii="Times New Roman" w:hAnsi="Times New Roman" w:cs="Times New Roman"/>
          <w:sz w:val="28"/>
          <w:szCs w:val="28"/>
        </w:rPr>
        <w:t xml:space="preserve"> № 273-ФЗ </w:t>
      </w:r>
      <w:r w:rsidR="00EA49CD" w:rsidRPr="00BF2437">
        <w:rPr>
          <w:rFonts w:ascii="Times New Roman" w:hAnsi="Times New Roman" w:cs="Times New Roman"/>
          <w:sz w:val="28"/>
          <w:szCs w:val="28"/>
        </w:rPr>
        <w:t>«</w:t>
      </w:r>
      <w:r w:rsidRPr="00BF2437">
        <w:rPr>
          <w:rFonts w:ascii="Times New Roman" w:hAnsi="Times New Roman" w:cs="Times New Roman"/>
          <w:sz w:val="28"/>
          <w:szCs w:val="28"/>
        </w:rPr>
        <w:t>Об образовании в Российской Федерации</w:t>
      </w:r>
      <w:r w:rsidR="00EA49CD" w:rsidRPr="00BF2437">
        <w:rPr>
          <w:rFonts w:ascii="Times New Roman" w:hAnsi="Times New Roman" w:cs="Times New Roman"/>
          <w:sz w:val="28"/>
          <w:szCs w:val="28"/>
        </w:rPr>
        <w:t>»</w:t>
      </w:r>
      <w:r w:rsidR="00681898">
        <w:rPr>
          <w:rFonts w:ascii="Times New Roman" w:hAnsi="Times New Roman" w:cs="Times New Roman"/>
          <w:sz w:val="28"/>
          <w:szCs w:val="28"/>
        </w:rPr>
        <w:t xml:space="preserve"> (далее – Федеральный закон</w:t>
      </w:r>
      <w:r w:rsidR="00D051B2" w:rsidRPr="00BF2437">
        <w:rPr>
          <w:rFonts w:ascii="Times New Roman" w:hAnsi="Times New Roman" w:cs="Times New Roman"/>
          <w:sz w:val="28"/>
          <w:szCs w:val="28"/>
        </w:rPr>
        <w:t xml:space="preserve"> № 273-ФЗ)</w:t>
      </w:r>
      <w:r w:rsidRPr="00BF2437">
        <w:rPr>
          <w:rFonts w:ascii="Times New Roman" w:hAnsi="Times New Roman" w:cs="Times New Roman"/>
          <w:sz w:val="28"/>
          <w:szCs w:val="28"/>
        </w:rPr>
        <w:t>;</w:t>
      </w:r>
    </w:p>
    <w:p w:rsidR="00BF2437" w:rsidRPr="00BF2437" w:rsidRDefault="00BF2437" w:rsidP="00BF2437">
      <w:pPr>
        <w:ind w:firstLine="709"/>
        <w:rPr>
          <w:rFonts w:ascii="Times New Roman" w:hAnsi="Times New Roman" w:cs="Times New Roman"/>
          <w:sz w:val="28"/>
          <w:szCs w:val="28"/>
        </w:rPr>
      </w:pPr>
      <w:r w:rsidRPr="00BF2437">
        <w:rPr>
          <w:rFonts w:ascii="Times New Roman" w:hAnsi="Times New Roman" w:cs="Times New Roman"/>
          <w:sz w:val="28"/>
          <w:szCs w:val="28"/>
        </w:rPr>
        <w:t>Федеральный закон от 9 октября 1992 года № 3612-1 «Основы законодательства Российской Федерации о культуре»;</w:t>
      </w:r>
    </w:p>
    <w:p w:rsidR="00684F4E" w:rsidRPr="00C06C0B" w:rsidRDefault="00684F4E" w:rsidP="00BF2437">
      <w:pPr>
        <w:ind w:firstLine="709"/>
        <w:rPr>
          <w:rFonts w:ascii="Times New Roman" w:hAnsi="Times New Roman" w:cs="Times New Roman"/>
          <w:sz w:val="28"/>
          <w:szCs w:val="28"/>
        </w:rPr>
      </w:pPr>
      <w:r w:rsidRPr="00C06C0B">
        <w:rPr>
          <w:rFonts w:ascii="Times New Roman" w:hAnsi="Times New Roman" w:cs="Times New Roman"/>
          <w:sz w:val="28"/>
          <w:szCs w:val="28"/>
        </w:rPr>
        <w:t>постановление Правительства Российской Федерации от</w:t>
      </w:r>
      <w:r w:rsidR="007F0518">
        <w:rPr>
          <w:rFonts w:ascii="Times New Roman" w:hAnsi="Times New Roman" w:cs="Times New Roman"/>
          <w:sz w:val="28"/>
          <w:szCs w:val="28"/>
        </w:rPr>
        <w:t xml:space="preserve">                                </w:t>
      </w:r>
      <w:r w:rsidRPr="00C06C0B">
        <w:rPr>
          <w:rFonts w:ascii="Times New Roman" w:hAnsi="Times New Roman" w:cs="Times New Roman"/>
          <w:sz w:val="28"/>
          <w:szCs w:val="28"/>
        </w:rPr>
        <w:t>21 февраля</w:t>
      </w:r>
      <w:r w:rsidR="007F0518">
        <w:rPr>
          <w:rFonts w:ascii="Times New Roman" w:hAnsi="Times New Roman" w:cs="Times New Roman"/>
          <w:sz w:val="28"/>
          <w:szCs w:val="28"/>
        </w:rPr>
        <w:t xml:space="preserve"> </w:t>
      </w:r>
      <w:r w:rsidRPr="00C06C0B">
        <w:rPr>
          <w:rFonts w:ascii="Times New Roman" w:hAnsi="Times New Roman" w:cs="Times New Roman"/>
          <w:sz w:val="28"/>
          <w:szCs w:val="28"/>
        </w:rPr>
        <w:t>2022 г</w:t>
      </w:r>
      <w:r w:rsidR="00473746">
        <w:rPr>
          <w:rFonts w:ascii="Times New Roman" w:hAnsi="Times New Roman" w:cs="Times New Roman"/>
          <w:sz w:val="28"/>
          <w:szCs w:val="28"/>
        </w:rPr>
        <w:t>ода</w:t>
      </w:r>
      <w:r w:rsidRPr="00C06C0B">
        <w:rPr>
          <w:rFonts w:ascii="Times New Roman" w:hAnsi="Times New Roman" w:cs="Times New Roman"/>
          <w:sz w:val="28"/>
          <w:szCs w:val="28"/>
        </w:rPr>
        <w:t xml:space="preserve"> № 225 </w:t>
      </w:r>
      <w:r w:rsidR="00EA49CD" w:rsidRPr="00C06C0B">
        <w:rPr>
          <w:rFonts w:ascii="Times New Roman" w:hAnsi="Times New Roman" w:cs="Times New Roman"/>
          <w:sz w:val="28"/>
          <w:szCs w:val="28"/>
        </w:rPr>
        <w:t>«</w:t>
      </w:r>
      <w:r w:rsidRPr="00C06C0B">
        <w:rPr>
          <w:rFonts w:ascii="Times New Roman" w:hAnsi="Times New Roman" w:cs="Times New Roman"/>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w:t>
      </w:r>
      <w:r w:rsidR="00EA49CD" w:rsidRPr="00C06C0B">
        <w:rPr>
          <w:rFonts w:ascii="Times New Roman" w:hAnsi="Times New Roman" w:cs="Times New Roman"/>
          <w:sz w:val="28"/>
          <w:szCs w:val="28"/>
        </w:rPr>
        <w:t>лей образовательных организаций»</w:t>
      </w:r>
      <w:r w:rsidRPr="00C06C0B">
        <w:rPr>
          <w:rFonts w:ascii="Times New Roman" w:hAnsi="Times New Roman" w:cs="Times New Roman"/>
          <w:sz w:val="28"/>
          <w:szCs w:val="28"/>
        </w:rPr>
        <w:t>;</w:t>
      </w:r>
    </w:p>
    <w:p w:rsidR="00616608" w:rsidRDefault="00616608"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16608">
        <w:rPr>
          <w:rFonts w:ascii="Times New Roman" w:hAnsi="Times New Roman" w:cs="Times New Roman"/>
          <w:sz w:val="28"/>
          <w:szCs w:val="28"/>
        </w:rPr>
        <w:t>остановление Мин</w:t>
      </w:r>
      <w:r>
        <w:rPr>
          <w:rFonts w:ascii="Times New Roman" w:hAnsi="Times New Roman" w:cs="Times New Roman"/>
          <w:sz w:val="28"/>
          <w:szCs w:val="28"/>
        </w:rPr>
        <w:t xml:space="preserve">истерства </w:t>
      </w:r>
      <w:r w:rsidRPr="00616608">
        <w:rPr>
          <w:rFonts w:ascii="Times New Roman" w:hAnsi="Times New Roman" w:cs="Times New Roman"/>
          <w:sz w:val="28"/>
          <w:szCs w:val="28"/>
        </w:rPr>
        <w:t xml:space="preserve">труда </w:t>
      </w:r>
      <w:r w:rsidRPr="008C01F6">
        <w:rPr>
          <w:rFonts w:ascii="Times New Roman" w:hAnsi="Times New Roman" w:cs="Times New Roman"/>
          <w:sz w:val="28"/>
          <w:szCs w:val="28"/>
        </w:rPr>
        <w:t xml:space="preserve">и социального развития </w:t>
      </w:r>
      <w:r>
        <w:rPr>
          <w:rFonts w:ascii="Times New Roman" w:hAnsi="Times New Roman" w:cs="Times New Roman"/>
          <w:sz w:val="28"/>
          <w:szCs w:val="28"/>
        </w:rPr>
        <w:t>Российской Федерации</w:t>
      </w:r>
      <w:r w:rsidRPr="00616608">
        <w:rPr>
          <w:rFonts w:ascii="Times New Roman" w:hAnsi="Times New Roman" w:cs="Times New Roman"/>
          <w:sz w:val="28"/>
          <w:szCs w:val="28"/>
        </w:rPr>
        <w:t xml:space="preserve"> от 21</w:t>
      </w:r>
      <w:r>
        <w:rPr>
          <w:rFonts w:ascii="Times New Roman" w:hAnsi="Times New Roman" w:cs="Times New Roman"/>
          <w:sz w:val="28"/>
          <w:szCs w:val="28"/>
        </w:rPr>
        <w:t xml:space="preserve"> августа </w:t>
      </w:r>
      <w:r w:rsidRPr="00616608">
        <w:rPr>
          <w:rFonts w:ascii="Times New Roman" w:hAnsi="Times New Roman" w:cs="Times New Roman"/>
          <w:sz w:val="28"/>
          <w:szCs w:val="28"/>
        </w:rPr>
        <w:t>1998</w:t>
      </w:r>
      <w:r w:rsidR="00473746">
        <w:rPr>
          <w:rFonts w:ascii="Times New Roman" w:hAnsi="Times New Roman" w:cs="Times New Roman"/>
          <w:sz w:val="28"/>
          <w:szCs w:val="28"/>
        </w:rPr>
        <w:t xml:space="preserve"> года </w:t>
      </w:r>
      <w:r>
        <w:rPr>
          <w:rFonts w:ascii="Times New Roman" w:hAnsi="Times New Roman" w:cs="Times New Roman"/>
          <w:sz w:val="28"/>
          <w:szCs w:val="28"/>
        </w:rPr>
        <w:t>№</w:t>
      </w:r>
      <w:r w:rsidRPr="00616608">
        <w:rPr>
          <w:rFonts w:ascii="Times New Roman" w:hAnsi="Times New Roman" w:cs="Times New Roman"/>
          <w:sz w:val="28"/>
          <w:szCs w:val="28"/>
        </w:rPr>
        <w:t xml:space="preserve"> 37</w:t>
      </w:r>
      <w:r w:rsidR="00D250CA">
        <w:rPr>
          <w:rFonts w:ascii="Times New Roman" w:hAnsi="Times New Roman" w:cs="Times New Roman"/>
          <w:sz w:val="28"/>
          <w:szCs w:val="28"/>
        </w:rPr>
        <w:t xml:space="preserve"> </w:t>
      </w:r>
      <w:r w:rsidR="00EA49CD">
        <w:rPr>
          <w:rFonts w:ascii="Times New Roman" w:hAnsi="Times New Roman" w:cs="Times New Roman"/>
          <w:sz w:val="28"/>
          <w:szCs w:val="28"/>
        </w:rPr>
        <w:t>«</w:t>
      </w:r>
      <w:r w:rsidRPr="00616608">
        <w:rPr>
          <w:rFonts w:ascii="Times New Roman" w:hAnsi="Times New Roman" w:cs="Times New Roman"/>
          <w:sz w:val="28"/>
          <w:szCs w:val="28"/>
        </w:rPr>
        <w:t>Об утверждении Квалификационного справочника должностей руководителей, специалистов и других служащих</w:t>
      </w:r>
      <w:r w:rsidR="00EA49CD">
        <w:rPr>
          <w:rFonts w:ascii="Times New Roman" w:hAnsi="Times New Roman" w:cs="Times New Roman"/>
          <w:sz w:val="28"/>
          <w:szCs w:val="28"/>
        </w:rPr>
        <w:t>»</w:t>
      </w:r>
      <w:r w:rsidR="00B264D0">
        <w:rPr>
          <w:rFonts w:ascii="Times New Roman" w:hAnsi="Times New Roman" w:cs="Times New Roman"/>
          <w:sz w:val="28"/>
          <w:szCs w:val="28"/>
        </w:rPr>
        <w:t xml:space="preserve"> (далее – </w:t>
      </w:r>
      <w:r w:rsidR="00FC2E07">
        <w:rPr>
          <w:rFonts w:ascii="Times New Roman" w:hAnsi="Times New Roman" w:cs="Times New Roman"/>
          <w:sz w:val="28"/>
          <w:szCs w:val="28"/>
        </w:rPr>
        <w:t>Постановление</w:t>
      </w:r>
      <w:r w:rsidR="00B264D0">
        <w:rPr>
          <w:rFonts w:ascii="Times New Roman" w:hAnsi="Times New Roman" w:cs="Times New Roman"/>
          <w:sz w:val="28"/>
          <w:szCs w:val="28"/>
        </w:rPr>
        <w:t xml:space="preserve"> № 37)</w:t>
      </w:r>
      <w:r>
        <w:rPr>
          <w:rFonts w:ascii="Times New Roman" w:hAnsi="Times New Roman" w:cs="Times New Roman"/>
          <w:sz w:val="28"/>
          <w:szCs w:val="28"/>
        </w:rPr>
        <w:t>;</w:t>
      </w:r>
    </w:p>
    <w:p w:rsidR="00EA49CD" w:rsidRDefault="00686AF8"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86AF8">
        <w:rPr>
          <w:rFonts w:ascii="Times New Roman" w:hAnsi="Times New Roman" w:cs="Times New Roman"/>
          <w:sz w:val="28"/>
          <w:szCs w:val="28"/>
        </w:rPr>
        <w:t>риказ</w:t>
      </w:r>
      <w:r w:rsidR="00EA49CD">
        <w:rPr>
          <w:rFonts w:ascii="Times New Roman" w:hAnsi="Times New Roman" w:cs="Times New Roman"/>
          <w:sz w:val="28"/>
          <w:szCs w:val="28"/>
        </w:rPr>
        <w:t>ы</w:t>
      </w:r>
      <w:r w:rsidR="0045020F">
        <w:rPr>
          <w:rFonts w:ascii="Times New Roman" w:hAnsi="Times New Roman" w:cs="Times New Roman"/>
          <w:sz w:val="28"/>
          <w:szCs w:val="28"/>
        </w:rPr>
        <w:t xml:space="preserve"> </w:t>
      </w:r>
      <w:r w:rsidRPr="008C01F6">
        <w:rPr>
          <w:rFonts w:ascii="Times New Roman" w:hAnsi="Times New Roman" w:cs="Times New Roman"/>
          <w:sz w:val="28"/>
          <w:szCs w:val="28"/>
        </w:rPr>
        <w:t>Министерства здравоохранения и социального развития Российской Федерации</w:t>
      </w:r>
      <w:r w:rsidR="00EA49CD">
        <w:rPr>
          <w:rFonts w:ascii="Times New Roman" w:hAnsi="Times New Roman" w:cs="Times New Roman"/>
          <w:sz w:val="28"/>
          <w:szCs w:val="28"/>
        </w:rPr>
        <w:t>:</w:t>
      </w:r>
    </w:p>
    <w:p w:rsidR="00E07506" w:rsidRDefault="00E07506" w:rsidP="00E07506">
      <w:pPr>
        <w:ind w:firstLine="709"/>
        <w:rPr>
          <w:rFonts w:ascii="Times New Roman" w:hAnsi="Times New Roman" w:cs="Times New Roman"/>
          <w:sz w:val="28"/>
          <w:szCs w:val="28"/>
        </w:rPr>
      </w:pPr>
      <w:r w:rsidRPr="00E07506">
        <w:rPr>
          <w:rFonts w:ascii="Times New Roman" w:hAnsi="Times New Roman" w:cs="Times New Roman"/>
          <w:sz w:val="28"/>
          <w:szCs w:val="28"/>
        </w:rPr>
        <w:lastRenderedPageBreak/>
        <w:t>от 6 августа 2007 </w:t>
      </w:r>
      <w:r w:rsidR="00473746">
        <w:rPr>
          <w:rFonts w:ascii="Times New Roman" w:hAnsi="Times New Roman" w:cs="Times New Roman"/>
          <w:sz w:val="28"/>
          <w:szCs w:val="28"/>
        </w:rPr>
        <w:t>года</w:t>
      </w:r>
      <w:r w:rsidRPr="00E07506">
        <w:rPr>
          <w:rFonts w:ascii="Times New Roman" w:hAnsi="Times New Roman" w:cs="Times New Roman"/>
          <w:sz w:val="28"/>
          <w:szCs w:val="28"/>
        </w:rPr>
        <w:t xml:space="preserve"> № 526 «Об утверждении профессиональных квалификационных групп должностей медицинских и фармацевтических работников» (далее – Приказ № 526);</w:t>
      </w:r>
    </w:p>
    <w:p w:rsidR="00686AF8" w:rsidRDefault="00686AF8" w:rsidP="004D2FC0">
      <w:pPr>
        <w:ind w:firstLine="709"/>
        <w:rPr>
          <w:rFonts w:ascii="Times New Roman" w:hAnsi="Times New Roman" w:cs="Times New Roman"/>
          <w:sz w:val="28"/>
          <w:szCs w:val="28"/>
        </w:rPr>
      </w:pPr>
      <w:r w:rsidRPr="00686AF8">
        <w:rPr>
          <w:rFonts w:ascii="Times New Roman" w:hAnsi="Times New Roman" w:cs="Times New Roman"/>
          <w:sz w:val="28"/>
          <w:szCs w:val="28"/>
        </w:rPr>
        <w:t xml:space="preserve"> от 31</w:t>
      </w:r>
      <w:r>
        <w:rPr>
          <w:rFonts w:ascii="Times New Roman" w:hAnsi="Times New Roman" w:cs="Times New Roman"/>
          <w:sz w:val="28"/>
          <w:szCs w:val="28"/>
        </w:rPr>
        <w:t xml:space="preserve"> августа </w:t>
      </w:r>
      <w:r w:rsidRPr="00686AF8">
        <w:rPr>
          <w:rFonts w:ascii="Times New Roman" w:hAnsi="Times New Roman" w:cs="Times New Roman"/>
          <w:sz w:val="28"/>
          <w:szCs w:val="28"/>
        </w:rPr>
        <w:t>2007</w:t>
      </w:r>
      <w:r>
        <w:rPr>
          <w:rFonts w:ascii="Times New Roman" w:hAnsi="Times New Roman" w:cs="Times New Roman"/>
          <w:sz w:val="28"/>
          <w:szCs w:val="28"/>
        </w:rPr>
        <w:t> </w:t>
      </w:r>
      <w:r w:rsidR="00473746">
        <w:rPr>
          <w:rFonts w:ascii="Times New Roman" w:hAnsi="Times New Roman" w:cs="Times New Roman"/>
          <w:sz w:val="28"/>
          <w:szCs w:val="28"/>
        </w:rPr>
        <w:t xml:space="preserve">года </w:t>
      </w:r>
      <w:r>
        <w:rPr>
          <w:rFonts w:ascii="Times New Roman" w:hAnsi="Times New Roman" w:cs="Times New Roman"/>
          <w:sz w:val="28"/>
          <w:szCs w:val="28"/>
        </w:rPr>
        <w:t>№</w:t>
      </w:r>
      <w:r w:rsidRPr="00686AF8">
        <w:rPr>
          <w:rFonts w:ascii="Times New Roman" w:hAnsi="Times New Roman" w:cs="Times New Roman"/>
          <w:sz w:val="28"/>
          <w:szCs w:val="28"/>
        </w:rPr>
        <w:t xml:space="preserve"> 570 </w:t>
      </w:r>
      <w:r w:rsidR="00592DD3">
        <w:rPr>
          <w:rFonts w:ascii="Times New Roman" w:hAnsi="Times New Roman" w:cs="Times New Roman"/>
          <w:sz w:val="28"/>
          <w:szCs w:val="28"/>
        </w:rPr>
        <w:t>«</w:t>
      </w:r>
      <w:r w:rsidRPr="00686AF8">
        <w:rPr>
          <w:rFonts w:ascii="Times New Roman" w:hAnsi="Times New Roman" w:cs="Times New Roman"/>
          <w:sz w:val="28"/>
          <w:szCs w:val="28"/>
        </w:rPr>
        <w:t>Об утверждении профессиональных квалификационных групп должностей работников культуры, искусства и</w:t>
      </w:r>
      <w:r>
        <w:rPr>
          <w:rFonts w:ascii="Times New Roman" w:hAnsi="Times New Roman" w:cs="Times New Roman"/>
          <w:sz w:val="28"/>
          <w:szCs w:val="28"/>
        </w:rPr>
        <w:t> </w:t>
      </w:r>
      <w:r w:rsidRPr="00686AF8">
        <w:rPr>
          <w:rFonts w:ascii="Times New Roman" w:hAnsi="Times New Roman" w:cs="Times New Roman"/>
          <w:sz w:val="28"/>
          <w:szCs w:val="28"/>
        </w:rPr>
        <w:t>кинематографии</w:t>
      </w:r>
      <w:r w:rsidR="00592DD3">
        <w:rPr>
          <w:rFonts w:ascii="Times New Roman" w:hAnsi="Times New Roman" w:cs="Times New Roman"/>
          <w:sz w:val="28"/>
          <w:szCs w:val="28"/>
        </w:rPr>
        <w:t>»</w:t>
      </w:r>
      <w:r w:rsidR="00B264D0">
        <w:rPr>
          <w:rFonts w:ascii="Times New Roman" w:hAnsi="Times New Roman" w:cs="Times New Roman"/>
          <w:sz w:val="28"/>
          <w:szCs w:val="28"/>
        </w:rPr>
        <w:t xml:space="preserve"> (далее – Приказ № 570)</w:t>
      </w:r>
      <w:r>
        <w:rPr>
          <w:rFonts w:ascii="Times New Roman" w:hAnsi="Times New Roman" w:cs="Times New Roman"/>
          <w:sz w:val="28"/>
          <w:szCs w:val="28"/>
        </w:rPr>
        <w:t>;</w:t>
      </w:r>
    </w:p>
    <w:p w:rsidR="00E07506" w:rsidRDefault="007259F6" w:rsidP="00C677D2">
      <w:pPr>
        <w:ind w:firstLine="709"/>
        <w:rPr>
          <w:rFonts w:ascii="Times New Roman" w:hAnsi="Times New Roman" w:cs="Times New Roman"/>
          <w:sz w:val="28"/>
          <w:szCs w:val="28"/>
        </w:rPr>
      </w:pPr>
      <w:r w:rsidRPr="008C01F6">
        <w:rPr>
          <w:rFonts w:ascii="Times New Roman" w:hAnsi="Times New Roman" w:cs="Times New Roman"/>
          <w:sz w:val="28"/>
          <w:szCs w:val="28"/>
        </w:rPr>
        <w:t xml:space="preserve">от </w:t>
      </w:r>
      <w:r>
        <w:rPr>
          <w:rFonts w:ascii="Times New Roman" w:hAnsi="Times New Roman" w:cs="Times New Roman"/>
          <w:sz w:val="28"/>
          <w:szCs w:val="28"/>
        </w:rPr>
        <w:t>14</w:t>
      </w:r>
      <w:r w:rsidRPr="008C01F6">
        <w:rPr>
          <w:rFonts w:ascii="Times New Roman" w:hAnsi="Times New Roman" w:cs="Times New Roman"/>
          <w:sz w:val="28"/>
          <w:szCs w:val="28"/>
        </w:rPr>
        <w:t xml:space="preserve"> ма</w:t>
      </w:r>
      <w:r>
        <w:rPr>
          <w:rFonts w:ascii="Times New Roman" w:hAnsi="Times New Roman" w:cs="Times New Roman"/>
          <w:sz w:val="28"/>
          <w:szCs w:val="28"/>
        </w:rPr>
        <w:t>рта</w:t>
      </w:r>
      <w:r w:rsidRPr="008C01F6">
        <w:rPr>
          <w:rFonts w:ascii="Times New Roman" w:hAnsi="Times New Roman" w:cs="Times New Roman"/>
          <w:sz w:val="28"/>
          <w:szCs w:val="28"/>
        </w:rPr>
        <w:t xml:space="preserve"> 2008 </w:t>
      </w:r>
      <w:r w:rsidR="00473746">
        <w:rPr>
          <w:rFonts w:ascii="Times New Roman" w:hAnsi="Times New Roman" w:cs="Times New Roman"/>
          <w:sz w:val="28"/>
          <w:szCs w:val="28"/>
        </w:rPr>
        <w:t>года</w:t>
      </w:r>
      <w:r w:rsidRPr="008C01F6">
        <w:rPr>
          <w:rFonts w:ascii="Times New Roman" w:hAnsi="Times New Roman" w:cs="Times New Roman"/>
          <w:sz w:val="28"/>
          <w:szCs w:val="28"/>
        </w:rPr>
        <w:t xml:space="preserve"> № </w:t>
      </w:r>
      <w:r>
        <w:rPr>
          <w:rFonts w:ascii="Times New Roman" w:hAnsi="Times New Roman" w:cs="Times New Roman"/>
          <w:sz w:val="28"/>
          <w:szCs w:val="28"/>
        </w:rPr>
        <w:t>121</w:t>
      </w:r>
      <w:r w:rsidR="00592DD3">
        <w:rPr>
          <w:rFonts w:ascii="Times New Roman" w:hAnsi="Times New Roman" w:cs="Times New Roman"/>
          <w:sz w:val="28"/>
          <w:szCs w:val="28"/>
        </w:rPr>
        <w:t>н «</w:t>
      </w:r>
      <w:r w:rsidRPr="007259F6">
        <w:rPr>
          <w:rFonts w:ascii="Times New Roman" w:hAnsi="Times New Roman" w:cs="Times New Roman"/>
          <w:sz w:val="28"/>
          <w:szCs w:val="28"/>
        </w:rPr>
        <w:t>Об утверждении профессиональных квалификационных групп профессий рабочих культуры, искусства и кинематографии</w:t>
      </w:r>
      <w:r w:rsidR="00592DD3">
        <w:rPr>
          <w:rFonts w:ascii="Times New Roman" w:hAnsi="Times New Roman" w:cs="Times New Roman"/>
          <w:sz w:val="28"/>
          <w:szCs w:val="28"/>
        </w:rPr>
        <w:t>»</w:t>
      </w:r>
      <w:r>
        <w:rPr>
          <w:rFonts w:ascii="Times New Roman" w:hAnsi="Times New Roman" w:cs="Times New Roman"/>
          <w:sz w:val="28"/>
          <w:szCs w:val="28"/>
        </w:rPr>
        <w:t xml:space="preserve"> (далее – Приказ № 121н);</w:t>
      </w:r>
    </w:p>
    <w:p w:rsidR="008C01F6" w:rsidRDefault="008C01F6" w:rsidP="004D2FC0">
      <w:pPr>
        <w:ind w:firstLine="709"/>
        <w:rPr>
          <w:rFonts w:ascii="Times New Roman" w:hAnsi="Times New Roman" w:cs="Times New Roman"/>
          <w:sz w:val="28"/>
          <w:szCs w:val="28"/>
        </w:rPr>
      </w:pPr>
      <w:r w:rsidRPr="008C01F6">
        <w:rPr>
          <w:rFonts w:ascii="Times New Roman" w:hAnsi="Times New Roman" w:cs="Times New Roman"/>
          <w:sz w:val="28"/>
          <w:szCs w:val="28"/>
        </w:rPr>
        <w:t xml:space="preserve">от 5 мая 2008 </w:t>
      </w:r>
      <w:r w:rsidR="00473746">
        <w:rPr>
          <w:rFonts w:ascii="Times New Roman" w:hAnsi="Times New Roman" w:cs="Times New Roman"/>
          <w:sz w:val="28"/>
          <w:szCs w:val="28"/>
        </w:rPr>
        <w:t>года</w:t>
      </w:r>
      <w:r w:rsidRPr="008C01F6">
        <w:rPr>
          <w:rFonts w:ascii="Times New Roman" w:hAnsi="Times New Roman" w:cs="Times New Roman"/>
          <w:sz w:val="28"/>
          <w:szCs w:val="28"/>
        </w:rPr>
        <w:t xml:space="preserve"> № 216н </w:t>
      </w:r>
      <w:r w:rsidR="00592DD3">
        <w:rPr>
          <w:rFonts w:ascii="Times New Roman" w:hAnsi="Times New Roman" w:cs="Times New Roman"/>
          <w:sz w:val="28"/>
          <w:szCs w:val="28"/>
        </w:rPr>
        <w:t>«</w:t>
      </w:r>
      <w:r w:rsidRPr="008C01F6">
        <w:rPr>
          <w:rFonts w:ascii="Times New Roman" w:hAnsi="Times New Roman" w:cs="Times New Roman"/>
          <w:sz w:val="28"/>
          <w:szCs w:val="28"/>
        </w:rPr>
        <w:t>Об утверждении профессиональных квалификационных групп должностей работников образования</w:t>
      </w:r>
      <w:r w:rsidR="00592DD3">
        <w:rPr>
          <w:rFonts w:ascii="Times New Roman" w:hAnsi="Times New Roman" w:cs="Times New Roman"/>
          <w:sz w:val="28"/>
          <w:szCs w:val="28"/>
        </w:rPr>
        <w:t>»</w:t>
      </w:r>
      <w:r>
        <w:rPr>
          <w:rFonts w:ascii="Times New Roman" w:hAnsi="Times New Roman" w:cs="Times New Roman"/>
          <w:sz w:val="28"/>
          <w:szCs w:val="28"/>
        </w:rPr>
        <w:t xml:space="preserve"> (далее – Приказ</w:t>
      </w:r>
      <w:r w:rsidR="007F0518">
        <w:rPr>
          <w:rFonts w:ascii="Times New Roman" w:hAnsi="Times New Roman" w:cs="Times New Roman"/>
          <w:sz w:val="28"/>
          <w:szCs w:val="28"/>
        </w:rPr>
        <w:t xml:space="preserve">         </w:t>
      </w:r>
      <w:r>
        <w:rPr>
          <w:rFonts w:ascii="Times New Roman" w:hAnsi="Times New Roman" w:cs="Times New Roman"/>
          <w:sz w:val="28"/>
          <w:szCs w:val="28"/>
        </w:rPr>
        <w:t xml:space="preserve"> № 216н);</w:t>
      </w:r>
    </w:p>
    <w:p w:rsidR="00365C63" w:rsidRDefault="00365C63" w:rsidP="004D2FC0">
      <w:pPr>
        <w:ind w:firstLine="709"/>
        <w:rPr>
          <w:rFonts w:ascii="Times New Roman" w:hAnsi="Times New Roman" w:cs="Times New Roman"/>
          <w:sz w:val="28"/>
          <w:szCs w:val="28"/>
        </w:rPr>
      </w:pPr>
      <w:r w:rsidRPr="00365C63">
        <w:rPr>
          <w:rFonts w:ascii="Times New Roman" w:hAnsi="Times New Roman" w:cs="Times New Roman"/>
          <w:sz w:val="28"/>
          <w:szCs w:val="28"/>
        </w:rPr>
        <w:t>от 5</w:t>
      </w:r>
      <w:r>
        <w:rPr>
          <w:rFonts w:ascii="Times New Roman" w:hAnsi="Times New Roman" w:cs="Times New Roman"/>
          <w:sz w:val="28"/>
          <w:szCs w:val="28"/>
        </w:rPr>
        <w:t xml:space="preserve"> мая </w:t>
      </w:r>
      <w:r w:rsidRPr="00365C63">
        <w:rPr>
          <w:rFonts w:ascii="Times New Roman" w:hAnsi="Times New Roman" w:cs="Times New Roman"/>
          <w:sz w:val="28"/>
          <w:szCs w:val="28"/>
        </w:rPr>
        <w:t>2008</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Pr="00365C63">
        <w:rPr>
          <w:rFonts w:ascii="Times New Roman" w:hAnsi="Times New Roman" w:cs="Times New Roman"/>
          <w:sz w:val="28"/>
          <w:szCs w:val="28"/>
        </w:rPr>
        <w:t xml:space="preserve"> 217н </w:t>
      </w:r>
      <w:r w:rsidR="00592DD3">
        <w:rPr>
          <w:rFonts w:ascii="Times New Roman" w:hAnsi="Times New Roman" w:cs="Times New Roman"/>
          <w:sz w:val="28"/>
          <w:szCs w:val="28"/>
        </w:rPr>
        <w:t>«</w:t>
      </w:r>
      <w:r w:rsidRPr="00365C63">
        <w:rPr>
          <w:rFonts w:ascii="Times New Roman" w:hAnsi="Times New Roman" w:cs="Times New Roman"/>
          <w:sz w:val="28"/>
          <w:szCs w:val="28"/>
        </w:rPr>
        <w:t>Об утверждении профессиональных квалификационных групп должностей работников высшего и дополнительного профессионального образования</w:t>
      </w:r>
      <w:r w:rsidR="00592DD3">
        <w:rPr>
          <w:rFonts w:ascii="Times New Roman" w:hAnsi="Times New Roman" w:cs="Times New Roman"/>
          <w:sz w:val="28"/>
          <w:szCs w:val="28"/>
        </w:rPr>
        <w:t>»</w:t>
      </w:r>
      <w:r w:rsidR="00B264D0">
        <w:rPr>
          <w:rFonts w:ascii="Times New Roman" w:hAnsi="Times New Roman" w:cs="Times New Roman"/>
          <w:sz w:val="28"/>
          <w:szCs w:val="28"/>
        </w:rPr>
        <w:t xml:space="preserve"> (далее – Приказ № 217н)</w:t>
      </w:r>
      <w:r>
        <w:rPr>
          <w:rFonts w:ascii="Times New Roman" w:hAnsi="Times New Roman" w:cs="Times New Roman"/>
          <w:sz w:val="28"/>
          <w:szCs w:val="28"/>
        </w:rPr>
        <w:t>;</w:t>
      </w:r>
    </w:p>
    <w:p w:rsidR="00686AF8" w:rsidRDefault="00686AF8" w:rsidP="004D2FC0">
      <w:pPr>
        <w:ind w:firstLine="709"/>
        <w:rPr>
          <w:rFonts w:ascii="Times New Roman" w:hAnsi="Times New Roman" w:cs="Times New Roman"/>
          <w:sz w:val="28"/>
          <w:szCs w:val="28"/>
        </w:rPr>
      </w:pPr>
      <w:r w:rsidRPr="00686AF8">
        <w:rPr>
          <w:rFonts w:ascii="Times New Roman" w:hAnsi="Times New Roman" w:cs="Times New Roman"/>
          <w:sz w:val="28"/>
          <w:szCs w:val="28"/>
        </w:rPr>
        <w:t>от 29</w:t>
      </w:r>
      <w:r>
        <w:rPr>
          <w:rFonts w:ascii="Times New Roman" w:hAnsi="Times New Roman" w:cs="Times New Roman"/>
          <w:sz w:val="28"/>
          <w:szCs w:val="28"/>
        </w:rPr>
        <w:t xml:space="preserve"> мая </w:t>
      </w:r>
      <w:r w:rsidRPr="00686AF8">
        <w:rPr>
          <w:rFonts w:ascii="Times New Roman" w:hAnsi="Times New Roman" w:cs="Times New Roman"/>
          <w:sz w:val="28"/>
          <w:szCs w:val="28"/>
        </w:rPr>
        <w:t>2008</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Pr="00686AF8">
        <w:rPr>
          <w:rFonts w:ascii="Times New Roman" w:hAnsi="Times New Roman" w:cs="Times New Roman"/>
          <w:sz w:val="28"/>
          <w:szCs w:val="28"/>
        </w:rPr>
        <w:t xml:space="preserve"> 247н</w:t>
      </w:r>
      <w:r w:rsidR="00473746">
        <w:rPr>
          <w:rFonts w:ascii="Times New Roman" w:hAnsi="Times New Roman" w:cs="Times New Roman"/>
          <w:sz w:val="28"/>
          <w:szCs w:val="28"/>
        </w:rPr>
        <w:t xml:space="preserve"> </w:t>
      </w:r>
      <w:r w:rsidR="00592DD3">
        <w:rPr>
          <w:rFonts w:ascii="Times New Roman" w:hAnsi="Times New Roman" w:cs="Times New Roman"/>
          <w:sz w:val="28"/>
          <w:szCs w:val="28"/>
        </w:rPr>
        <w:t>«</w:t>
      </w:r>
      <w:r w:rsidRPr="00686AF8">
        <w:rPr>
          <w:rFonts w:ascii="Times New Roman" w:hAnsi="Times New Roman" w:cs="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r w:rsidR="00592DD3">
        <w:rPr>
          <w:rFonts w:ascii="Times New Roman" w:hAnsi="Times New Roman" w:cs="Times New Roman"/>
          <w:sz w:val="28"/>
          <w:szCs w:val="28"/>
        </w:rPr>
        <w:t>»</w:t>
      </w:r>
      <w:r w:rsidR="00B264D0">
        <w:rPr>
          <w:rFonts w:ascii="Times New Roman" w:hAnsi="Times New Roman" w:cs="Times New Roman"/>
          <w:sz w:val="28"/>
          <w:szCs w:val="28"/>
        </w:rPr>
        <w:t xml:space="preserve"> (далее – Приказ № 2</w:t>
      </w:r>
      <w:r w:rsidR="00B264D0" w:rsidRPr="00B264D0">
        <w:rPr>
          <w:rFonts w:ascii="Times New Roman" w:hAnsi="Times New Roman" w:cs="Times New Roman"/>
          <w:sz w:val="28"/>
          <w:szCs w:val="28"/>
        </w:rPr>
        <w:t>4</w:t>
      </w:r>
      <w:r w:rsidR="00B264D0">
        <w:rPr>
          <w:rFonts w:ascii="Times New Roman" w:hAnsi="Times New Roman" w:cs="Times New Roman"/>
          <w:sz w:val="28"/>
          <w:szCs w:val="28"/>
        </w:rPr>
        <w:t>7н)</w:t>
      </w:r>
      <w:r>
        <w:rPr>
          <w:rFonts w:ascii="Times New Roman" w:hAnsi="Times New Roman" w:cs="Times New Roman"/>
          <w:sz w:val="28"/>
          <w:szCs w:val="28"/>
        </w:rPr>
        <w:t>;</w:t>
      </w:r>
    </w:p>
    <w:p w:rsidR="00662700" w:rsidRDefault="00662700" w:rsidP="004D2FC0">
      <w:pPr>
        <w:ind w:firstLine="709"/>
        <w:rPr>
          <w:rFonts w:ascii="Times New Roman" w:hAnsi="Times New Roman" w:cs="Times New Roman"/>
          <w:sz w:val="28"/>
          <w:szCs w:val="28"/>
        </w:rPr>
      </w:pPr>
      <w:r w:rsidRPr="00662700">
        <w:rPr>
          <w:rFonts w:ascii="Times New Roman" w:hAnsi="Times New Roman" w:cs="Times New Roman"/>
          <w:sz w:val="28"/>
          <w:szCs w:val="28"/>
        </w:rPr>
        <w:t>от 29</w:t>
      </w:r>
      <w:r>
        <w:rPr>
          <w:rFonts w:ascii="Times New Roman" w:hAnsi="Times New Roman" w:cs="Times New Roman"/>
          <w:sz w:val="28"/>
          <w:szCs w:val="28"/>
        </w:rPr>
        <w:t xml:space="preserve"> мая </w:t>
      </w:r>
      <w:r w:rsidRPr="00662700">
        <w:rPr>
          <w:rFonts w:ascii="Times New Roman" w:hAnsi="Times New Roman" w:cs="Times New Roman"/>
          <w:sz w:val="28"/>
          <w:szCs w:val="28"/>
        </w:rPr>
        <w:t>2008</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Pr="00662700">
        <w:rPr>
          <w:rFonts w:ascii="Times New Roman" w:hAnsi="Times New Roman" w:cs="Times New Roman"/>
          <w:sz w:val="28"/>
          <w:szCs w:val="28"/>
        </w:rPr>
        <w:t xml:space="preserve"> 248н</w:t>
      </w:r>
      <w:r w:rsidR="00473746">
        <w:rPr>
          <w:rFonts w:ascii="Times New Roman" w:hAnsi="Times New Roman" w:cs="Times New Roman"/>
          <w:sz w:val="28"/>
          <w:szCs w:val="28"/>
        </w:rPr>
        <w:t xml:space="preserve"> </w:t>
      </w:r>
      <w:r w:rsidR="00592DD3">
        <w:rPr>
          <w:rFonts w:ascii="Times New Roman" w:hAnsi="Times New Roman" w:cs="Times New Roman"/>
          <w:sz w:val="28"/>
          <w:szCs w:val="28"/>
        </w:rPr>
        <w:t>«</w:t>
      </w:r>
      <w:r w:rsidRPr="00662700">
        <w:rPr>
          <w:rFonts w:ascii="Times New Roman" w:hAnsi="Times New Roman" w:cs="Times New Roman"/>
          <w:sz w:val="28"/>
          <w:szCs w:val="28"/>
        </w:rPr>
        <w:t>Об утверждении профессиональных квалификационных групп общеотраслевых профессий рабочих</w:t>
      </w:r>
      <w:r w:rsidR="00592DD3">
        <w:rPr>
          <w:rFonts w:ascii="Times New Roman" w:hAnsi="Times New Roman" w:cs="Times New Roman"/>
          <w:sz w:val="28"/>
          <w:szCs w:val="28"/>
        </w:rPr>
        <w:t>»</w:t>
      </w:r>
      <w:r w:rsidR="007F0518">
        <w:rPr>
          <w:rFonts w:ascii="Times New Roman" w:hAnsi="Times New Roman" w:cs="Times New Roman"/>
          <w:sz w:val="28"/>
          <w:szCs w:val="28"/>
        </w:rPr>
        <w:t xml:space="preserve"> </w:t>
      </w:r>
      <w:r w:rsidR="00B264D0">
        <w:rPr>
          <w:rFonts w:ascii="Times New Roman" w:hAnsi="Times New Roman" w:cs="Times New Roman"/>
          <w:sz w:val="28"/>
          <w:szCs w:val="28"/>
        </w:rPr>
        <w:t xml:space="preserve">(далее – </w:t>
      </w:r>
      <w:proofErr w:type="gramStart"/>
      <w:r w:rsidR="00B264D0">
        <w:rPr>
          <w:rFonts w:ascii="Times New Roman" w:hAnsi="Times New Roman" w:cs="Times New Roman"/>
          <w:sz w:val="28"/>
          <w:szCs w:val="28"/>
        </w:rPr>
        <w:t>Приказ</w:t>
      </w:r>
      <w:r w:rsidR="00B264D0">
        <w:rPr>
          <w:rFonts w:ascii="Times New Roman" w:hAnsi="Times New Roman" w:cs="Times New Roman"/>
          <w:sz w:val="28"/>
          <w:szCs w:val="28"/>
          <w:lang w:val="en-US"/>
        </w:rPr>
        <w:t> </w:t>
      </w:r>
      <w:r w:rsidR="007F0518">
        <w:rPr>
          <w:rFonts w:ascii="Times New Roman" w:hAnsi="Times New Roman" w:cs="Times New Roman"/>
          <w:sz w:val="28"/>
          <w:szCs w:val="28"/>
        </w:rPr>
        <w:t xml:space="preserve"> </w:t>
      </w:r>
      <w:r w:rsidR="00B264D0">
        <w:rPr>
          <w:rFonts w:ascii="Times New Roman" w:hAnsi="Times New Roman" w:cs="Times New Roman"/>
          <w:sz w:val="28"/>
          <w:szCs w:val="28"/>
        </w:rPr>
        <w:t>№</w:t>
      </w:r>
      <w:proofErr w:type="gramEnd"/>
      <w:r w:rsidR="00B264D0">
        <w:rPr>
          <w:rFonts w:ascii="Times New Roman" w:hAnsi="Times New Roman" w:cs="Times New Roman"/>
          <w:sz w:val="28"/>
          <w:szCs w:val="28"/>
        </w:rPr>
        <w:t xml:space="preserve"> 2</w:t>
      </w:r>
      <w:r w:rsidR="00B264D0" w:rsidRPr="00B264D0">
        <w:rPr>
          <w:rFonts w:ascii="Times New Roman" w:hAnsi="Times New Roman" w:cs="Times New Roman"/>
          <w:sz w:val="28"/>
          <w:szCs w:val="28"/>
        </w:rPr>
        <w:t>48</w:t>
      </w:r>
      <w:r w:rsidR="00B264D0">
        <w:rPr>
          <w:rFonts w:ascii="Times New Roman" w:hAnsi="Times New Roman" w:cs="Times New Roman"/>
          <w:sz w:val="28"/>
          <w:szCs w:val="28"/>
        </w:rPr>
        <w:t>н)</w:t>
      </w:r>
      <w:r>
        <w:rPr>
          <w:rFonts w:ascii="Times New Roman" w:hAnsi="Times New Roman" w:cs="Times New Roman"/>
          <w:sz w:val="28"/>
          <w:szCs w:val="28"/>
        </w:rPr>
        <w:t>;</w:t>
      </w:r>
    </w:p>
    <w:p w:rsidR="00365C63" w:rsidRPr="00E07506" w:rsidRDefault="00365C63" w:rsidP="004D2FC0">
      <w:pPr>
        <w:ind w:firstLine="709"/>
        <w:rPr>
          <w:rFonts w:ascii="Times New Roman" w:hAnsi="Times New Roman" w:cs="Times New Roman"/>
          <w:sz w:val="28"/>
          <w:szCs w:val="28"/>
        </w:rPr>
      </w:pPr>
      <w:r w:rsidRPr="00E07506">
        <w:rPr>
          <w:rFonts w:ascii="Times New Roman" w:hAnsi="Times New Roman" w:cs="Times New Roman"/>
          <w:sz w:val="28"/>
          <w:szCs w:val="28"/>
        </w:rPr>
        <w:t>от 3 июля 2008 </w:t>
      </w:r>
      <w:r w:rsidR="00473746">
        <w:rPr>
          <w:rFonts w:ascii="Times New Roman" w:hAnsi="Times New Roman" w:cs="Times New Roman"/>
          <w:sz w:val="28"/>
          <w:szCs w:val="28"/>
        </w:rPr>
        <w:t>года</w:t>
      </w:r>
      <w:r w:rsidRPr="00E07506">
        <w:rPr>
          <w:rFonts w:ascii="Times New Roman" w:hAnsi="Times New Roman" w:cs="Times New Roman"/>
          <w:sz w:val="28"/>
          <w:szCs w:val="28"/>
        </w:rPr>
        <w:t xml:space="preserve"> № 305н </w:t>
      </w:r>
      <w:r w:rsidR="00592DD3">
        <w:rPr>
          <w:rFonts w:ascii="Times New Roman" w:hAnsi="Times New Roman" w:cs="Times New Roman"/>
          <w:sz w:val="28"/>
          <w:szCs w:val="28"/>
        </w:rPr>
        <w:t>«</w:t>
      </w:r>
      <w:r w:rsidRPr="00E07506">
        <w:rPr>
          <w:rFonts w:ascii="Times New Roman" w:hAnsi="Times New Roman" w:cs="Times New Roman"/>
          <w:sz w:val="28"/>
          <w:szCs w:val="28"/>
        </w:rPr>
        <w:t>Об утверждении профессиональных квалификационных групп должностей работников сферы научных исследований и разработок</w:t>
      </w:r>
      <w:r w:rsidR="00592DD3">
        <w:rPr>
          <w:rFonts w:ascii="Times New Roman" w:hAnsi="Times New Roman" w:cs="Times New Roman"/>
          <w:sz w:val="28"/>
          <w:szCs w:val="28"/>
        </w:rPr>
        <w:t>»</w:t>
      </w:r>
      <w:r w:rsidR="00B264D0" w:rsidRPr="00E07506">
        <w:rPr>
          <w:rFonts w:ascii="Times New Roman" w:hAnsi="Times New Roman" w:cs="Times New Roman"/>
          <w:sz w:val="28"/>
          <w:szCs w:val="28"/>
        </w:rPr>
        <w:t xml:space="preserve"> (далее – Приказ № 305н)</w:t>
      </w:r>
      <w:r w:rsidRPr="00E07506">
        <w:rPr>
          <w:rFonts w:ascii="Times New Roman" w:hAnsi="Times New Roman" w:cs="Times New Roman"/>
          <w:sz w:val="28"/>
          <w:szCs w:val="28"/>
        </w:rPr>
        <w:t>;</w:t>
      </w:r>
    </w:p>
    <w:p w:rsidR="00E07506" w:rsidRDefault="00E07506" w:rsidP="004D2FC0">
      <w:pPr>
        <w:ind w:firstLine="709"/>
        <w:rPr>
          <w:rFonts w:ascii="Times New Roman" w:hAnsi="Times New Roman" w:cs="Times New Roman"/>
          <w:sz w:val="28"/>
          <w:szCs w:val="28"/>
        </w:rPr>
      </w:pPr>
      <w:r w:rsidRPr="00E07506">
        <w:rPr>
          <w:rFonts w:ascii="Times New Roman" w:hAnsi="Times New Roman" w:cs="Times New Roman"/>
          <w:sz w:val="28"/>
          <w:szCs w:val="28"/>
        </w:rPr>
        <w:t xml:space="preserve">от 26 августа 2010 </w:t>
      </w:r>
      <w:r w:rsidR="00473746">
        <w:rPr>
          <w:rFonts w:ascii="Times New Roman" w:hAnsi="Times New Roman" w:cs="Times New Roman"/>
          <w:sz w:val="28"/>
          <w:szCs w:val="28"/>
        </w:rPr>
        <w:t>года</w:t>
      </w:r>
      <w:r w:rsidRPr="00E07506">
        <w:rPr>
          <w:rFonts w:ascii="Times New Roman" w:hAnsi="Times New Roman" w:cs="Times New Roman"/>
          <w:sz w:val="28"/>
          <w:szCs w:val="28"/>
        </w:rPr>
        <w:t xml:space="preserve"> № 761н </w:t>
      </w:r>
      <w:r w:rsidR="00592DD3">
        <w:rPr>
          <w:rFonts w:ascii="Times New Roman" w:hAnsi="Times New Roman" w:cs="Times New Roman"/>
          <w:sz w:val="28"/>
          <w:szCs w:val="28"/>
        </w:rPr>
        <w:t>«</w:t>
      </w:r>
      <w:r w:rsidRPr="00E07506">
        <w:rPr>
          <w:rFonts w:ascii="Times New Roman" w:hAnsi="Times New Roman" w:cs="Times New Roman"/>
          <w:sz w:val="28"/>
          <w:szCs w:val="28"/>
        </w:rPr>
        <w:t xml:space="preserve">Об утверждении Единого квалификационного справочника должностей руководителей, специалистов и служащих, раздел </w:t>
      </w:r>
      <w:r w:rsidR="00592DD3">
        <w:rPr>
          <w:rFonts w:ascii="Times New Roman" w:hAnsi="Times New Roman" w:cs="Times New Roman"/>
          <w:sz w:val="28"/>
          <w:szCs w:val="28"/>
        </w:rPr>
        <w:t>«</w:t>
      </w:r>
      <w:r w:rsidRPr="00E07506">
        <w:rPr>
          <w:rFonts w:ascii="Times New Roman" w:hAnsi="Times New Roman" w:cs="Times New Roman"/>
          <w:sz w:val="28"/>
          <w:szCs w:val="28"/>
        </w:rPr>
        <w:t>Квалификационные характеристики должностей работников образования</w:t>
      </w:r>
      <w:r w:rsidR="00592DD3">
        <w:rPr>
          <w:rFonts w:ascii="Times New Roman" w:hAnsi="Times New Roman" w:cs="Times New Roman"/>
          <w:sz w:val="28"/>
          <w:szCs w:val="28"/>
        </w:rPr>
        <w:t>»</w:t>
      </w:r>
      <w:r w:rsidRPr="00E07506">
        <w:rPr>
          <w:rFonts w:ascii="Times New Roman" w:hAnsi="Times New Roman" w:cs="Times New Roman"/>
          <w:sz w:val="28"/>
          <w:szCs w:val="28"/>
        </w:rPr>
        <w:t xml:space="preserve"> (далее – Приказ № 761н);</w:t>
      </w:r>
    </w:p>
    <w:p w:rsidR="00DB55C9" w:rsidRDefault="00DB55C9" w:rsidP="004D2FC0">
      <w:pPr>
        <w:ind w:firstLine="709"/>
        <w:rPr>
          <w:rFonts w:ascii="Times New Roman" w:hAnsi="Times New Roman" w:cs="Times New Roman"/>
          <w:sz w:val="28"/>
          <w:szCs w:val="28"/>
        </w:rPr>
      </w:pPr>
      <w:r w:rsidRPr="00DB55C9">
        <w:rPr>
          <w:rFonts w:ascii="Times New Roman" w:hAnsi="Times New Roman" w:cs="Times New Roman"/>
          <w:sz w:val="28"/>
          <w:szCs w:val="28"/>
        </w:rPr>
        <w:t>от 16</w:t>
      </w:r>
      <w:r>
        <w:rPr>
          <w:rFonts w:ascii="Times New Roman" w:hAnsi="Times New Roman" w:cs="Times New Roman"/>
          <w:sz w:val="28"/>
          <w:szCs w:val="28"/>
        </w:rPr>
        <w:t xml:space="preserve"> мая </w:t>
      </w:r>
      <w:r w:rsidRPr="00DB55C9">
        <w:rPr>
          <w:rFonts w:ascii="Times New Roman" w:hAnsi="Times New Roman" w:cs="Times New Roman"/>
          <w:sz w:val="28"/>
          <w:szCs w:val="28"/>
        </w:rPr>
        <w:t>2012</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Pr="00DB55C9">
        <w:rPr>
          <w:rFonts w:ascii="Times New Roman" w:hAnsi="Times New Roman" w:cs="Times New Roman"/>
          <w:sz w:val="28"/>
          <w:szCs w:val="28"/>
        </w:rPr>
        <w:t xml:space="preserve"> 547н </w:t>
      </w:r>
      <w:r w:rsidR="00592DD3">
        <w:rPr>
          <w:rFonts w:ascii="Times New Roman" w:hAnsi="Times New Roman" w:cs="Times New Roman"/>
          <w:sz w:val="28"/>
          <w:szCs w:val="28"/>
        </w:rPr>
        <w:t>«</w:t>
      </w:r>
      <w:r w:rsidRPr="00DB55C9">
        <w:rPr>
          <w:rFonts w:ascii="Times New Roman" w:hAnsi="Times New Roman" w:cs="Times New Roman"/>
          <w:sz w:val="28"/>
          <w:szCs w:val="28"/>
        </w:rPr>
        <w:t>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специалистов, осуществляющих работы в сфере переводческой деятельности</w:t>
      </w:r>
      <w:r w:rsidR="00592DD3">
        <w:rPr>
          <w:rFonts w:ascii="Times New Roman" w:hAnsi="Times New Roman" w:cs="Times New Roman"/>
          <w:sz w:val="28"/>
          <w:szCs w:val="28"/>
        </w:rPr>
        <w:t>»</w:t>
      </w:r>
      <w:r>
        <w:rPr>
          <w:rFonts w:ascii="Times New Roman" w:hAnsi="Times New Roman" w:cs="Times New Roman"/>
          <w:sz w:val="28"/>
          <w:szCs w:val="28"/>
        </w:rPr>
        <w:t xml:space="preserve"> (далее – Приказ № 547н);</w:t>
      </w:r>
    </w:p>
    <w:p w:rsidR="007F0518" w:rsidRDefault="001222AD" w:rsidP="007F0518">
      <w:pPr>
        <w:ind w:firstLine="709"/>
        <w:rPr>
          <w:rFonts w:ascii="Times New Roman" w:hAnsi="Times New Roman" w:cs="Times New Roman"/>
          <w:sz w:val="28"/>
          <w:szCs w:val="28"/>
        </w:rPr>
      </w:pPr>
      <w:r w:rsidRPr="001222AD">
        <w:rPr>
          <w:rFonts w:ascii="Times New Roman" w:hAnsi="Times New Roman" w:cs="Times New Roman"/>
          <w:sz w:val="28"/>
          <w:szCs w:val="28"/>
        </w:rPr>
        <w:t>от 30</w:t>
      </w:r>
      <w:r w:rsidR="007F0518">
        <w:rPr>
          <w:rFonts w:ascii="Times New Roman" w:hAnsi="Times New Roman" w:cs="Times New Roman"/>
          <w:sz w:val="28"/>
          <w:szCs w:val="28"/>
        </w:rPr>
        <w:t xml:space="preserve"> марта </w:t>
      </w:r>
      <w:r w:rsidRPr="001222AD">
        <w:rPr>
          <w:rFonts w:ascii="Times New Roman" w:hAnsi="Times New Roman" w:cs="Times New Roman"/>
          <w:sz w:val="28"/>
          <w:szCs w:val="28"/>
        </w:rPr>
        <w:t>2011</w:t>
      </w:r>
      <w:r w:rsidR="007F0518">
        <w:rPr>
          <w:rFonts w:ascii="Times New Roman" w:hAnsi="Times New Roman" w:cs="Times New Roman"/>
          <w:sz w:val="28"/>
          <w:szCs w:val="28"/>
        </w:rPr>
        <w:t xml:space="preserve"> года</w:t>
      </w:r>
      <w:r w:rsidRPr="001222AD">
        <w:rPr>
          <w:rFonts w:ascii="Times New Roman" w:hAnsi="Times New Roman" w:cs="Times New Roman"/>
          <w:sz w:val="28"/>
          <w:szCs w:val="28"/>
        </w:rPr>
        <w:t xml:space="preserve"> № 251н «Об утверждении Единого квалификационного справочника должностей руководителей, специалистов и служащих, раздел </w:t>
      </w:r>
      <w:r w:rsidR="007F0518">
        <w:rPr>
          <w:rFonts w:ascii="Times New Roman" w:hAnsi="Times New Roman" w:cs="Times New Roman"/>
          <w:sz w:val="28"/>
          <w:szCs w:val="28"/>
        </w:rPr>
        <w:t>«</w:t>
      </w:r>
      <w:r w:rsidRPr="001222AD">
        <w:rPr>
          <w:rFonts w:ascii="Times New Roman" w:hAnsi="Times New Roman" w:cs="Times New Roman"/>
          <w:sz w:val="28"/>
          <w:szCs w:val="28"/>
        </w:rPr>
        <w:t>Квалификационные характеристики должностей работников культуры, искусства и кинематографии»</w:t>
      </w:r>
      <w:r w:rsidR="007F0518" w:rsidRPr="007F0518">
        <w:rPr>
          <w:rFonts w:ascii="Times New Roman" w:hAnsi="Times New Roman" w:cs="Times New Roman"/>
          <w:sz w:val="28"/>
          <w:szCs w:val="28"/>
        </w:rPr>
        <w:t xml:space="preserve"> </w:t>
      </w:r>
      <w:r w:rsidR="007F0518">
        <w:rPr>
          <w:rFonts w:ascii="Times New Roman" w:hAnsi="Times New Roman" w:cs="Times New Roman"/>
          <w:sz w:val="28"/>
          <w:szCs w:val="28"/>
        </w:rPr>
        <w:t>(далее – Приказ № 251н);</w:t>
      </w:r>
    </w:p>
    <w:p w:rsidR="00354930" w:rsidRDefault="00684F4E"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84F4E">
        <w:rPr>
          <w:rFonts w:ascii="Times New Roman" w:hAnsi="Times New Roman" w:cs="Times New Roman"/>
          <w:sz w:val="28"/>
          <w:szCs w:val="28"/>
        </w:rPr>
        <w:t>риказ</w:t>
      </w:r>
      <w:r w:rsidR="00354930">
        <w:rPr>
          <w:rFonts w:ascii="Times New Roman" w:hAnsi="Times New Roman" w:cs="Times New Roman"/>
          <w:sz w:val="28"/>
          <w:szCs w:val="28"/>
        </w:rPr>
        <w:t>ы</w:t>
      </w:r>
      <w:r w:rsidRPr="00684F4E">
        <w:rPr>
          <w:rFonts w:ascii="Times New Roman" w:hAnsi="Times New Roman" w:cs="Times New Roman"/>
          <w:sz w:val="28"/>
          <w:szCs w:val="28"/>
        </w:rPr>
        <w:t xml:space="preserve"> Мин</w:t>
      </w:r>
      <w:r>
        <w:rPr>
          <w:rFonts w:ascii="Times New Roman" w:hAnsi="Times New Roman" w:cs="Times New Roman"/>
          <w:sz w:val="28"/>
          <w:szCs w:val="28"/>
        </w:rPr>
        <w:t xml:space="preserve">истерства </w:t>
      </w:r>
      <w:r w:rsidRPr="00684F4E">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684F4E">
        <w:rPr>
          <w:rFonts w:ascii="Times New Roman" w:hAnsi="Times New Roman" w:cs="Times New Roman"/>
          <w:sz w:val="28"/>
          <w:szCs w:val="28"/>
        </w:rPr>
        <w:t>науки Росси</w:t>
      </w:r>
      <w:r>
        <w:rPr>
          <w:rFonts w:ascii="Times New Roman" w:hAnsi="Times New Roman" w:cs="Times New Roman"/>
          <w:sz w:val="28"/>
          <w:szCs w:val="28"/>
        </w:rPr>
        <w:t>йской Федерации</w:t>
      </w:r>
      <w:r w:rsidR="00354930">
        <w:rPr>
          <w:rFonts w:ascii="Times New Roman" w:hAnsi="Times New Roman" w:cs="Times New Roman"/>
          <w:sz w:val="28"/>
          <w:szCs w:val="28"/>
        </w:rPr>
        <w:t>:</w:t>
      </w:r>
    </w:p>
    <w:p w:rsidR="00684F4E" w:rsidRPr="00B264D0" w:rsidRDefault="00684F4E" w:rsidP="00B607B8">
      <w:pPr>
        <w:ind w:firstLine="709"/>
        <w:rPr>
          <w:rFonts w:ascii="Times New Roman" w:hAnsi="Times New Roman" w:cs="Times New Roman"/>
          <w:sz w:val="28"/>
          <w:szCs w:val="28"/>
        </w:rPr>
      </w:pPr>
      <w:r w:rsidRPr="00684F4E">
        <w:rPr>
          <w:rFonts w:ascii="Times New Roman" w:hAnsi="Times New Roman" w:cs="Times New Roman"/>
          <w:sz w:val="28"/>
          <w:szCs w:val="28"/>
        </w:rPr>
        <w:t>от</w:t>
      </w:r>
      <w:r>
        <w:rPr>
          <w:rFonts w:ascii="Times New Roman" w:hAnsi="Times New Roman" w:cs="Times New Roman"/>
          <w:sz w:val="28"/>
          <w:szCs w:val="28"/>
        </w:rPr>
        <w:t> </w:t>
      </w:r>
      <w:r w:rsidRPr="00684F4E">
        <w:rPr>
          <w:rFonts w:ascii="Times New Roman" w:hAnsi="Times New Roman" w:cs="Times New Roman"/>
          <w:sz w:val="28"/>
          <w:szCs w:val="28"/>
        </w:rPr>
        <w:t>22</w:t>
      </w:r>
      <w:r w:rsidR="00A91DD2">
        <w:rPr>
          <w:rFonts w:ascii="Times New Roman" w:hAnsi="Times New Roman" w:cs="Times New Roman"/>
          <w:sz w:val="28"/>
          <w:szCs w:val="28"/>
        </w:rPr>
        <w:t> </w:t>
      </w:r>
      <w:r>
        <w:rPr>
          <w:rFonts w:ascii="Times New Roman" w:hAnsi="Times New Roman" w:cs="Times New Roman"/>
          <w:sz w:val="28"/>
          <w:szCs w:val="28"/>
        </w:rPr>
        <w:t xml:space="preserve">декабря </w:t>
      </w:r>
      <w:r w:rsidRPr="00684F4E">
        <w:rPr>
          <w:rFonts w:ascii="Times New Roman" w:hAnsi="Times New Roman" w:cs="Times New Roman"/>
          <w:sz w:val="28"/>
          <w:szCs w:val="28"/>
        </w:rPr>
        <w:t>2014</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00592DD3">
        <w:rPr>
          <w:rFonts w:ascii="Times New Roman" w:hAnsi="Times New Roman" w:cs="Times New Roman"/>
          <w:sz w:val="28"/>
          <w:szCs w:val="28"/>
        </w:rPr>
        <w:t xml:space="preserve"> 1601 «</w:t>
      </w:r>
      <w:r w:rsidRPr="00684F4E">
        <w:rPr>
          <w:rFonts w:ascii="Times New Roman" w:hAnsi="Times New Roman" w:cs="Times New Roman"/>
          <w:sz w:val="28"/>
          <w:szCs w:val="28"/>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00592DD3">
        <w:rPr>
          <w:rFonts w:ascii="Times New Roman" w:hAnsi="Times New Roman" w:cs="Times New Roman"/>
          <w:sz w:val="28"/>
          <w:szCs w:val="28"/>
        </w:rPr>
        <w:t>»</w:t>
      </w:r>
      <w:r w:rsidR="00B264D0" w:rsidRPr="00B264D0">
        <w:rPr>
          <w:rFonts w:ascii="Times New Roman" w:hAnsi="Times New Roman" w:cs="Times New Roman"/>
          <w:sz w:val="28"/>
          <w:szCs w:val="28"/>
        </w:rPr>
        <w:t xml:space="preserve"> (</w:t>
      </w:r>
      <w:r w:rsidR="00B264D0">
        <w:rPr>
          <w:rFonts w:ascii="Times New Roman" w:hAnsi="Times New Roman" w:cs="Times New Roman"/>
          <w:sz w:val="28"/>
          <w:szCs w:val="28"/>
        </w:rPr>
        <w:t xml:space="preserve">далее – Приказ </w:t>
      </w:r>
      <w:r w:rsidR="00B607B8">
        <w:rPr>
          <w:rFonts w:ascii="Times New Roman" w:hAnsi="Times New Roman" w:cs="Times New Roman"/>
          <w:sz w:val="28"/>
          <w:szCs w:val="28"/>
        </w:rPr>
        <w:t xml:space="preserve">             </w:t>
      </w:r>
      <w:r w:rsidR="00B264D0">
        <w:rPr>
          <w:rFonts w:ascii="Times New Roman" w:hAnsi="Times New Roman" w:cs="Times New Roman"/>
          <w:sz w:val="28"/>
          <w:szCs w:val="28"/>
        </w:rPr>
        <w:t>№ 1601)</w:t>
      </w:r>
      <w:r>
        <w:rPr>
          <w:rFonts w:ascii="Times New Roman" w:hAnsi="Times New Roman" w:cs="Times New Roman"/>
          <w:sz w:val="28"/>
          <w:szCs w:val="28"/>
        </w:rPr>
        <w:t>;</w:t>
      </w:r>
    </w:p>
    <w:p w:rsidR="00684F4E" w:rsidRDefault="00684F4E" w:rsidP="004D2FC0">
      <w:pPr>
        <w:ind w:firstLine="709"/>
        <w:rPr>
          <w:rFonts w:ascii="Times New Roman" w:hAnsi="Times New Roman" w:cs="Times New Roman"/>
          <w:sz w:val="28"/>
          <w:szCs w:val="28"/>
        </w:rPr>
      </w:pPr>
      <w:r w:rsidRPr="00684F4E">
        <w:rPr>
          <w:rFonts w:ascii="Times New Roman" w:hAnsi="Times New Roman" w:cs="Times New Roman"/>
          <w:sz w:val="28"/>
          <w:szCs w:val="28"/>
        </w:rPr>
        <w:t>от</w:t>
      </w:r>
      <w:r>
        <w:rPr>
          <w:rFonts w:ascii="Times New Roman" w:hAnsi="Times New Roman" w:cs="Times New Roman"/>
          <w:sz w:val="28"/>
          <w:szCs w:val="28"/>
        </w:rPr>
        <w:t> </w:t>
      </w:r>
      <w:r w:rsidRPr="00684F4E">
        <w:rPr>
          <w:rFonts w:ascii="Times New Roman" w:hAnsi="Times New Roman" w:cs="Times New Roman"/>
          <w:sz w:val="28"/>
          <w:szCs w:val="28"/>
        </w:rPr>
        <w:t>11</w:t>
      </w:r>
      <w:r>
        <w:rPr>
          <w:rFonts w:ascii="Times New Roman" w:hAnsi="Times New Roman" w:cs="Times New Roman"/>
          <w:sz w:val="28"/>
          <w:szCs w:val="28"/>
        </w:rPr>
        <w:t xml:space="preserve"> мая </w:t>
      </w:r>
      <w:r w:rsidRPr="00684F4E">
        <w:rPr>
          <w:rFonts w:ascii="Times New Roman" w:hAnsi="Times New Roman" w:cs="Times New Roman"/>
          <w:sz w:val="28"/>
          <w:szCs w:val="28"/>
        </w:rPr>
        <w:t>2016</w:t>
      </w:r>
      <w:r>
        <w:rPr>
          <w:rFonts w:ascii="Times New Roman" w:hAnsi="Times New Roman" w:cs="Times New Roman"/>
          <w:sz w:val="28"/>
          <w:szCs w:val="28"/>
        </w:rPr>
        <w:t> </w:t>
      </w:r>
      <w:r w:rsidR="00473746">
        <w:rPr>
          <w:rFonts w:ascii="Times New Roman" w:hAnsi="Times New Roman" w:cs="Times New Roman"/>
          <w:sz w:val="28"/>
          <w:szCs w:val="28"/>
        </w:rPr>
        <w:t>года</w:t>
      </w:r>
      <w:r w:rsidR="0045020F">
        <w:rPr>
          <w:rFonts w:ascii="Times New Roman" w:hAnsi="Times New Roman" w:cs="Times New Roman"/>
          <w:sz w:val="28"/>
          <w:szCs w:val="28"/>
        </w:rPr>
        <w:t xml:space="preserve"> </w:t>
      </w:r>
      <w:r>
        <w:rPr>
          <w:rFonts w:ascii="Times New Roman" w:hAnsi="Times New Roman" w:cs="Times New Roman"/>
          <w:sz w:val="28"/>
          <w:szCs w:val="28"/>
        </w:rPr>
        <w:t>№</w:t>
      </w:r>
      <w:r w:rsidRPr="00684F4E">
        <w:rPr>
          <w:rFonts w:ascii="Times New Roman" w:hAnsi="Times New Roman" w:cs="Times New Roman"/>
          <w:sz w:val="28"/>
          <w:szCs w:val="28"/>
        </w:rPr>
        <w:t xml:space="preserve"> 536 </w:t>
      </w:r>
      <w:r w:rsidR="00592DD3">
        <w:rPr>
          <w:rFonts w:ascii="Times New Roman" w:hAnsi="Times New Roman" w:cs="Times New Roman"/>
          <w:sz w:val="28"/>
          <w:szCs w:val="28"/>
        </w:rPr>
        <w:t>«</w:t>
      </w:r>
      <w:r w:rsidRPr="00684F4E">
        <w:rPr>
          <w:rFonts w:ascii="Times New Roman" w:hAnsi="Times New Roman" w:cs="Times New Roman"/>
          <w:sz w:val="28"/>
          <w:szCs w:val="28"/>
        </w:rPr>
        <w:t>Об утверждении Особенностей режима рабочего времени и</w:t>
      </w:r>
      <w:r>
        <w:rPr>
          <w:rFonts w:ascii="Times New Roman" w:hAnsi="Times New Roman" w:cs="Times New Roman"/>
          <w:sz w:val="28"/>
          <w:szCs w:val="28"/>
        </w:rPr>
        <w:t> </w:t>
      </w:r>
      <w:r w:rsidRPr="00684F4E">
        <w:rPr>
          <w:rFonts w:ascii="Times New Roman" w:hAnsi="Times New Roman" w:cs="Times New Roman"/>
          <w:sz w:val="28"/>
          <w:szCs w:val="28"/>
        </w:rPr>
        <w:t>времени отдыха педагогических и иных работников органи</w:t>
      </w:r>
      <w:r w:rsidRPr="00684F4E">
        <w:rPr>
          <w:rFonts w:ascii="Times New Roman" w:hAnsi="Times New Roman" w:cs="Times New Roman"/>
          <w:sz w:val="28"/>
          <w:szCs w:val="28"/>
        </w:rPr>
        <w:lastRenderedPageBreak/>
        <w:t>заций, осуществляющих образовательную деятельность</w:t>
      </w:r>
      <w:r w:rsidR="00592DD3">
        <w:rPr>
          <w:rFonts w:ascii="Times New Roman" w:hAnsi="Times New Roman" w:cs="Times New Roman"/>
          <w:sz w:val="28"/>
          <w:szCs w:val="28"/>
        </w:rPr>
        <w:t>»</w:t>
      </w:r>
      <w:r w:rsidR="00B95C37">
        <w:rPr>
          <w:rFonts w:ascii="Times New Roman" w:hAnsi="Times New Roman" w:cs="Times New Roman"/>
          <w:sz w:val="28"/>
          <w:szCs w:val="28"/>
        </w:rPr>
        <w:t xml:space="preserve"> (далее – Приказ </w:t>
      </w:r>
      <w:r w:rsidR="00B607B8">
        <w:rPr>
          <w:rFonts w:ascii="Times New Roman" w:hAnsi="Times New Roman" w:cs="Times New Roman"/>
          <w:sz w:val="28"/>
          <w:szCs w:val="28"/>
        </w:rPr>
        <w:t xml:space="preserve">          </w:t>
      </w:r>
      <w:r w:rsidR="00B95C37">
        <w:rPr>
          <w:rFonts w:ascii="Times New Roman" w:hAnsi="Times New Roman" w:cs="Times New Roman"/>
          <w:sz w:val="28"/>
          <w:szCs w:val="28"/>
        </w:rPr>
        <w:t xml:space="preserve">№ </w:t>
      </w:r>
      <w:r w:rsidR="00354930">
        <w:rPr>
          <w:rFonts w:ascii="Times New Roman" w:hAnsi="Times New Roman" w:cs="Times New Roman"/>
          <w:sz w:val="28"/>
          <w:szCs w:val="28"/>
        </w:rPr>
        <w:t>536</w:t>
      </w:r>
      <w:r w:rsidR="00B95C37">
        <w:rPr>
          <w:rFonts w:ascii="Times New Roman" w:hAnsi="Times New Roman" w:cs="Times New Roman"/>
          <w:sz w:val="28"/>
          <w:szCs w:val="28"/>
        </w:rPr>
        <w:t>)</w:t>
      </w:r>
      <w:r>
        <w:rPr>
          <w:rFonts w:ascii="Times New Roman" w:hAnsi="Times New Roman" w:cs="Times New Roman"/>
          <w:sz w:val="28"/>
          <w:szCs w:val="28"/>
        </w:rPr>
        <w:t>;</w:t>
      </w:r>
    </w:p>
    <w:p w:rsidR="00D25BF5" w:rsidRPr="00BF2437" w:rsidRDefault="00153AF3" w:rsidP="004D2FC0">
      <w:pPr>
        <w:ind w:firstLine="709"/>
        <w:rPr>
          <w:rFonts w:ascii="Times New Roman" w:hAnsi="Times New Roman" w:cs="Times New Roman"/>
          <w:sz w:val="28"/>
          <w:szCs w:val="28"/>
        </w:rPr>
      </w:pPr>
      <w:r w:rsidRPr="00153AF3">
        <w:rPr>
          <w:rFonts w:ascii="Times New Roman" w:hAnsi="Times New Roman" w:cs="Times New Roman"/>
          <w:sz w:val="28"/>
          <w:szCs w:val="28"/>
        </w:rPr>
        <w:t xml:space="preserve">Закон Краснодарского края от 11 ноября 2008 </w:t>
      </w:r>
      <w:r w:rsidR="00473746">
        <w:rPr>
          <w:rFonts w:ascii="Times New Roman" w:hAnsi="Times New Roman" w:cs="Times New Roman"/>
          <w:sz w:val="28"/>
          <w:szCs w:val="28"/>
        </w:rPr>
        <w:t>года</w:t>
      </w:r>
      <w:r w:rsidRPr="00153AF3">
        <w:rPr>
          <w:rFonts w:ascii="Times New Roman" w:hAnsi="Times New Roman" w:cs="Times New Roman"/>
          <w:sz w:val="28"/>
          <w:szCs w:val="28"/>
        </w:rPr>
        <w:t xml:space="preserve"> </w:t>
      </w:r>
      <w:r>
        <w:rPr>
          <w:rFonts w:ascii="Times New Roman" w:hAnsi="Times New Roman" w:cs="Times New Roman"/>
          <w:sz w:val="28"/>
          <w:szCs w:val="28"/>
        </w:rPr>
        <w:t>№</w:t>
      </w:r>
      <w:r w:rsidRPr="00153AF3">
        <w:rPr>
          <w:rFonts w:ascii="Times New Roman" w:hAnsi="Times New Roman" w:cs="Times New Roman"/>
          <w:sz w:val="28"/>
          <w:szCs w:val="28"/>
        </w:rPr>
        <w:t xml:space="preserve"> 1572-КЗ </w:t>
      </w:r>
      <w:r w:rsidR="00592DD3">
        <w:rPr>
          <w:rFonts w:ascii="Times New Roman" w:hAnsi="Times New Roman" w:cs="Times New Roman"/>
          <w:sz w:val="28"/>
          <w:szCs w:val="28"/>
        </w:rPr>
        <w:t>«</w:t>
      </w:r>
      <w:r w:rsidRPr="00153AF3">
        <w:rPr>
          <w:rFonts w:ascii="Times New Roman" w:hAnsi="Times New Roman" w:cs="Times New Roman"/>
          <w:sz w:val="28"/>
          <w:szCs w:val="28"/>
        </w:rPr>
        <w:t>Об оплате труда работников государственных учреждений Краснодарского края</w:t>
      </w:r>
      <w:r w:rsidR="00592DD3">
        <w:rPr>
          <w:rFonts w:ascii="Times New Roman" w:hAnsi="Times New Roman" w:cs="Times New Roman"/>
          <w:sz w:val="28"/>
          <w:szCs w:val="28"/>
        </w:rPr>
        <w:t>»</w:t>
      </w:r>
      <w:r w:rsidR="00EF1334">
        <w:rPr>
          <w:rFonts w:ascii="Times New Roman" w:hAnsi="Times New Roman" w:cs="Times New Roman"/>
          <w:sz w:val="28"/>
          <w:szCs w:val="28"/>
        </w:rPr>
        <w:t xml:space="preserve"> (далее – </w:t>
      </w:r>
      <w:r w:rsidR="00EF1334" w:rsidRPr="00BF2437">
        <w:rPr>
          <w:rFonts w:ascii="Times New Roman" w:hAnsi="Times New Roman" w:cs="Times New Roman"/>
          <w:sz w:val="28"/>
          <w:szCs w:val="28"/>
        </w:rPr>
        <w:t>Закон</w:t>
      </w:r>
      <w:r w:rsidR="00BF1649" w:rsidRPr="00BF2437">
        <w:rPr>
          <w:rFonts w:ascii="Times New Roman" w:hAnsi="Times New Roman" w:cs="Times New Roman"/>
          <w:sz w:val="28"/>
          <w:szCs w:val="28"/>
        </w:rPr>
        <w:t> </w:t>
      </w:r>
      <w:r w:rsidR="00EF1334" w:rsidRPr="00BF2437">
        <w:rPr>
          <w:rFonts w:ascii="Times New Roman" w:hAnsi="Times New Roman" w:cs="Times New Roman"/>
          <w:sz w:val="28"/>
          <w:szCs w:val="28"/>
        </w:rPr>
        <w:t>№ 1572-КЗ)</w:t>
      </w:r>
      <w:r w:rsidR="00D25BF5" w:rsidRPr="00BF2437">
        <w:rPr>
          <w:rFonts w:ascii="Times New Roman" w:hAnsi="Times New Roman" w:cs="Times New Roman"/>
          <w:sz w:val="28"/>
          <w:szCs w:val="28"/>
        </w:rPr>
        <w:t>;</w:t>
      </w:r>
    </w:p>
    <w:p w:rsidR="00D25BF5" w:rsidRPr="00BF2437" w:rsidRDefault="00D25BF5" w:rsidP="004D2FC0">
      <w:pPr>
        <w:ind w:firstLine="709"/>
        <w:rPr>
          <w:rFonts w:ascii="Times New Roman" w:hAnsi="Times New Roman" w:cs="Times New Roman"/>
          <w:sz w:val="28"/>
          <w:szCs w:val="28"/>
        </w:rPr>
      </w:pPr>
      <w:r w:rsidRPr="00BF2437">
        <w:rPr>
          <w:rFonts w:ascii="Times New Roman" w:hAnsi="Times New Roman" w:cs="Times New Roman"/>
          <w:sz w:val="28"/>
          <w:szCs w:val="28"/>
        </w:rPr>
        <w:t>Закон Краснодарского края от 16 июля 2013 </w:t>
      </w:r>
      <w:r w:rsidR="00473746">
        <w:rPr>
          <w:rFonts w:ascii="Times New Roman" w:hAnsi="Times New Roman" w:cs="Times New Roman"/>
          <w:sz w:val="28"/>
          <w:szCs w:val="28"/>
        </w:rPr>
        <w:t>года</w:t>
      </w:r>
      <w:r w:rsidRPr="00BF2437">
        <w:rPr>
          <w:rFonts w:ascii="Times New Roman" w:hAnsi="Times New Roman" w:cs="Times New Roman"/>
          <w:sz w:val="28"/>
          <w:szCs w:val="28"/>
        </w:rPr>
        <w:t xml:space="preserve"> № 2770-КЗ </w:t>
      </w:r>
      <w:r w:rsidR="00592DD3" w:rsidRPr="00BF2437">
        <w:rPr>
          <w:rFonts w:ascii="Times New Roman" w:hAnsi="Times New Roman" w:cs="Times New Roman"/>
          <w:sz w:val="28"/>
          <w:szCs w:val="28"/>
        </w:rPr>
        <w:t>«</w:t>
      </w:r>
      <w:r w:rsidRPr="00BF2437">
        <w:rPr>
          <w:rFonts w:ascii="Times New Roman" w:hAnsi="Times New Roman" w:cs="Times New Roman"/>
          <w:sz w:val="28"/>
          <w:szCs w:val="28"/>
        </w:rPr>
        <w:t>Об образовании в Краснодарском крае</w:t>
      </w:r>
      <w:r w:rsidR="00592DD3" w:rsidRPr="00BF2437">
        <w:rPr>
          <w:rFonts w:ascii="Times New Roman" w:hAnsi="Times New Roman" w:cs="Times New Roman"/>
          <w:sz w:val="28"/>
          <w:szCs w:val="28"/>
        </w:rPr>
        <w:t>»</w:t>
      </w:r>
      <w:r w:rsidR="00D051B2" w:rsidRPr="00BF2437">
        <w:rPr>
          <w:rFonts w:ascii="Times New Roman" w:hAnsi="Times New Roman" w:cs="Times New Roman"/>
          <w:sz w:val="28"/>
          <w:szCs w:val="28"/>
        </w:rPr>
        <w:t xml:space="preserve"> (далее – Закон № 2770-КЗ)</w:t>
      </w:r>
      <w:r w:rsidRPr="00BF2437">
        <w:rPr>
          <w:rFonts w:ascii="Times New Roman" w:hAnsi="Times New Roman" w:cs="Times New Roman"/>
          <w:sz w:val="28"/>
          <w:szCs w:val="28"/>
        </w:rPr>
        <w:t>;</w:t>
      </w:r>
    </w:p>
    <w:p w:rsidR="009F43DA" w:rsidRPr="00BF2437" w:rsidRDefault="009F43DA" w:rsidP="00BF2437">
      <w:pPr>
        <w:ind w:firstLine="709"/>
        <w:rPr>
          <w:rFonts w:ascii="Times New Roman" w:hAnsi="Times New Roman" w:cs="Times New Roman"/>
          <w:sz w:val="28"/>
          <w:szCs w:val="28"/>
        </w:rPr>
      </w:pPr>
      <w:r w:rsidRPr="00BF2437">
        <w:rPr>
          <w:rFonts w:ascii="Times New Roman" w:hAnsi="Times New Roman" w:cs="Times New Roman"/>
          <w:sz w:val="28"/>
          <w:szCs w:val="28"/>
        </w:rPr>
        <w:t>Закон Краснодарского края от 03</w:t>
      </w:r>
      <w:r w:rsidR="00B607B8">
        <w:rPr>
          <w:rFonts w:ascii="Times New Roman" w:hAnsi="Times New Roman" w:cs="Times New Roman"/>
          <w:sz w:val="28"/>
          <w:szCs w:val="28"/>
        </w:rPr>
        <w:t xml:space="preserve"> ноября </w:t>
      </w:r>
      <w:r w:rsidRPr="00BF2437">
        <w:rPr>
          <w:rFonts w:ascii="Times New Roman" w:hAnsi="Times New Roman" w:cs="Times New Roman"/>
          <w:sz w:val="28"/>
          <w:szCs w:val="28"/>
        </w:rPr>
        <w:t>200</w:t>
      </w:r>
      <w:r w:rsidR="00BF2437" w:rsidRPr="00BF2437">
        <w:rPr>
          <w:rFonts w:ascii="Times New Roman" w:hAnsi="Times New Roman" w:cs="Times New Roman"/>
          <w:sz w:val="28"/>
          <w:szCs w:val="28"/>
        </w:rPr>
        <w:t>0</w:t>
      </w:r>
      <w:r w:rsidR="00B607B8">
        <w:rPr>
          <w:rFonts w:ascii="Times New Roman" w:hAnsi="Times New Roman" w:cs="Times New Roman"/>
          <w:sz w:val="28"/>
          <w:szCs w:val="28"/>
        </w:rPr>
        <w:t xml:space="preserve"> года</w:t>
      </w:r>
      <w:r w:rsidR="00BF2437" w:rsidRPr="00BF2437">
        <w:rPr>
          <w:rFonts w:ascii="Times New Roman" w:hAnsi="Times New Roman" w:cs="Times New Roman"/>
          <w:sz w:val="28"/>
          <w:szCs w:val="28"/>
        </w:rPr>
        <w:t xml:space="preserve"> </w:t>
      </w:r>
      <w:r w:rsidR="00B607B8">
        <w:rPr>
          <w:rFonts w:ascii="Times New Roman" w:hAnsi="Times New Roman" w:cs="Times New Roman"/>
          <w:sz w:val="28"/>
          <w:szCs w:val="28"/>
        </w:rPr>
        <w:t xml:space="preserve">№ </w:t>
      </w:r>
      <w:r w:rsidR="00BF2437" w:rsidRPr="00BF2437">
        <w:rPr>
          <w:rFonts w:ascii="Times New Roman" w:hAnsi="Times New Roman" w:cs="Times New Roman"/>
          <w:sz w:val="28"/>
          <w:szCs w:val="28"/>
        </w:rPr>
        <w:t>325-КЗ «</w:t>
      </w:r>
      <w:r w:rsidRPr="00BF2437">
        <w:rPr>
          <w:rFonts w:ascii="Times New Roman" w:hAnsi="Times New Roman" w:cs="Times New Roman"/>
          <w:sz w:val="28"/>
          <w:szCs w:val="28"/>
        </w:rPr>
        <w:t>О культуре</w:t>
      </w:r>
      <w:r w:rsidR="00BF2437" w:rsidRPr="00BF2437">
        <w:rPr>
          <w:rFonts w:ascii="Times New Roman" w:hAnsi="Times New Roman" w:cs="Times New Roman"/>
          <w:sz w:val="28"/>
          <w:szCs w:val="28"/>
        </w:rPr>
        <w:t>»;</w:t>
      </w:r>
    </w:p>
    <w:p w:rsidR="00AB1A09" w:rsidRDefault="00153AF3" w:rsidP="004D2FC0">
      <w:pPr>
        <w:ind w:firstLine="709"/>
        <w:rPr>
          <w:rFonts w:ascii="Times New Roman" w:hAnsi="Times New Roman" w:cs="Times New Roman"/>
          <w:sz w:val="28"/>
          <w:szCs w:val="28"/>
        </w:rPr>
      </w:pPr>
      <w:r>
        <w:rPr>
          <w:rFonts w:ascii="Times New Roman" w:hAnsi="Times New Roman" w:cs="Times New Roman"/>
          <w:sz w:val="28"/>
          <w:szCs w:val="28"/>
        </w:rPr>
        <w:t>постановлени</w:t>
      </w:r>
      <w:r w:rsidR="00AB1A09">
        <w:rPr>
          <w:rFonts w:ascii="Times New Roman" w:hAnsi="Times New Roman" w:cs="Times New Roman"/>
          <w:sz w:val="28"/>
          <w:szCs w:val="28"/>
        </w:rPr>
        <w:t>е</w:t>
      </w:r>
      <w:r>
        <w:rPr>
          <w:rFonts w:ascii="Times New Roman" w:hAnsi="Times New Roman" w:cs="Times New Roman"/>
          <w:sz w:val="28"/>
          <w:szCs w:val="28"/>
        </w:rPr>
        <w:t xml:space="preserve"> Губернатора Краснодарского края от </w:t>
      </w:r>
      <w:r w:rsidR="00BF1649">
        <w:rPr>
          <w:rFonts w:ascii="Times New Roman" w:hAnsi="Times New Roman" w:cs="Times New Roman"/>
          <w:sz w:val="28"/>
          <w:szCs w:val="28"/>
        </w:rPr>
        <w:t xml:space="preserve">6 сентября </w:t>
      </w:r>
      <w:r>
        <w:rPr>
          <w:rFonts w:ascii="Times New Roman" w:hAnsi="Times New Roman" w:cs="Times New Roman"/>
          <w:sz w:val="28"/>
          <w:szCs w:val="28"/>
        </w:rPr>
        <w:t>2023</w:t>
      </w:r>
      <w:r w:rsidR="00B95C37">
        <w:rPr>
          <w:rFonts w:ascii="Times New Roman" w:hAnsi="Times New Roman" w:cs="Times New Roman"/>
          <w:sz w:val="28"/>
          <w:szCs w:val="28"/>
        </w:rPr>
        <w:t> </w:t>
      </w:r>
      <w:r w:rsidR="00473746">
        <w:rPr>
          <w:rFonts w:ascii="Times New Roman" w:hAnsi="Times New Roman" w:cs="Times New Roman"/>
          <w:sz w:val="28"/>
          <w:szCs w:val="28"/>
        </w:rPr>
        <w:t>года</w:t>
      </w:r>
      <w:r>
        <w:rPr>
          <w:rFonts w:ascii="Times New Roman" w:hAnsi="Times New Roman" w:cs="Times New Roman"/>
          <w:sz w:val="28"/>
          <w:szCs w:val="28"/>
        </w:rPr>
        <w:t xml:space="preserve"> №</w:t>
      </w:r>
      <w:r w:rsidR="00EF1334">
        <w:rPr>
          <w:rFonts w:ascii="Times New Roman" w:hAnsi="Times New Roman" w:cs="Times New Roman"/>
          <w:sz w:val="28"/>
          <w:szCs w:val="28"/>
        </w:rPr>
        <w:t> </w:t>
      </w:r>
      <w:r w:rsidR="00BF1649">
        <w:rPr>
          <w:rFonts w:ascii="Times New Roman" w:hAnsi="Times New Roman" w:cs="Times New Roman"/>
          <w:sz w:val="28"/>
          <w:szCs w:val="28"/>
        </w:rPr>
        <w:t>684</w:t>
      </w:r>
      <w:r w:rsidR="00473746">
        <w:rPr>
          <w:rFonts w:ascii="Times New Roman" w:hAnsi="Times New Roman" w:cs="Times New Roman"/>
          <w:sz w:val="28"/>
          <w:szCs w:val="28"/>
        </w:rPr>
        <w:t xml:space="preserve"> </w:t>
      </w:r>
      <w:r w:rsidR="00592DD3">
        <w:rPr>
          <w:rFonts w:ascii="Times New Roman" w:hAnsi="Times New Roman" w:cs="Times New Roman"/>
          <w:sz w:val="28"/>
          <w:szCs w:val="28"/>
        </w:rPr>
        <w:t>«</w:t>
      </w:r>
      <w:r w:rsidRPr="00153AF3">
        <w:rPr>
          <w:rFonts w:ascii="Times New Roman" w:hAnsi="Times New Roman" w:cs="Times New Roman"/>
          <w:sz w:val="28"/>
          <w:szCs w:val="28"/>
        </w:rPr>
        <w:t>Об</w:t>
      </w:r>
      <w:r w:rsidR="00AB1A09">
        <w:rPr>
          <w:rFonts w:ascii="Times New Roman" w:hAnsi="Times New Roman" w:cs="Times New Roman"/>
          <w:sz w:val="28"/>
          <w:szCs w:val="28"/>
        </w:rPr>
        <w:t> </w:t>
      </w:r>
      <w:r w:rsidRPr="00153AF3">
        <w:rPr>
          <w:rFonts w:ascii="Times New Roman" w:hAnsi="Times New Roman" w:cs="Times New Roman"/>
          <w:sz w:val="28"/>
          <w:szCs w:val="28"/>
        </w:rPr>
        <w:t>общих требованиях к положениям об установлении отраслевых систем оплаты труда работников государственных учреждений Краснодарского края</w:t>
      </w:r>
      <w:r w:rsidR="00592DD3">
        <w:rPr>
          <w:rFonts w:ascii="Times New Roman" w:hAnsi="Times New Roman" w:cs="Times New Roman"/>
          <w:sz w:val="28"/>
          <w:szCs w:val="28"/>
        </w:rPr>
        <w:t>»</w:t>
      </w:r>
      <w:r w:rsidR="00EF1334">
        <w:rPr>
          <w:rFonts w:ascii="Times New Roman" w:hAnsi="Times New Roman" w:cs="Times New Roman"/>
          <w:sz w:val="28"/>
          <w:szCs w:val="28"/>
        </w:rPr>
        <w:t xml:space="preserve"> (далее – Общие требования)</w:t>
      </w:r>
      <w:bookmarkEnd w:id="0"/>
      <w:r w:rsidR="00684F4E">
        <w:rPr>
          <w:rFonts w:ascii="Times New Roman" w:hAnsi="Times New Roman" w:cs="Times New Roman"/>
          <w:sz w:val="28"/>
          <w:szCs w:val="28"/>
        </w:rPr>
        <w:t>;</w:t>
      </w:r>
    </w:p>
    <w:p w:rsidR="00684F4E" w:rsidRDefault="00684F4E" w:rsidP="004D2FC0">
      <w:pPr>
        <w:ind w:firstLine="709"/>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Российской Федерации и Краснодарского края, регулирующие вопросы оплаты труда.</w:t>
      </w:r>
    </w:p>
    <w:p w:rsidR="00844E45" w:rsidRPr="0009115B" w:rsidRDefault="00680A13" w:rsidP="00844E45">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4467D3">
        <w:rPr>
          <w:rFonts w:ascii="Times New Roman" w:hAnsi="Times New Roman" w:cs="Times New Roman"/>
          <w:sz w:val="28"/>
          <w:szCs w:val="28"/>
        </w:rPr>
        <w:t>3</w:t>
      </w:r>
      <w:r w:rsidR="00844E45">
        <w:rPr>
          <w:rFonts w:ascii="Times New Roman" w:hAnsi="Times New Roman" w:cs="Times New Roman"/>
          <w:sz w:val="28"/>
          <w:szCs w:val="28"/>
        </w:rPr>
        <w:t>. Положение разработано</w:t>
      </w:r>
      <w:r w:rsidR="00844E45" w:rsidRPr="0009115B">
        <w:rPr>
          <w:rFonts w:ascii="Times New Roman" w:hAnsi="Times New Roman" w:cs="Times New Roman"/>
          <w:sz w:val="28"/>
          <w:szCs w:val="28"/>
        </w:rPr>
        <w:t xml:space="preserve"> с учетом:</w:t>
      </w:r>
    </w:p>
    <w:p w:rsidR="00844E45" w:rsidRPr="0009115B" w:rsidRDefault="00473746"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тарифно-квалификационного справочника работ и профессий рабочих;</w:t>
      </w:r>
    </w:p>
    <w:p w:rsidR="00844E45" w:rsidRPr="0009115B" w:rsidRDefault="00473746"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квалификационного справочника должностей руковод</w:t>
      </w:r>
      <w:r w:rsidR="00844E45">
        <w:rPr>
          <w:rFonts w:ascii="Times New Roman" w:hAnsi="Times New Roman" w:cs="Times New Roman"/>
          <w:sz w:val="28"/>
          <w:szCs w:val="28"/>
        </w:rPr>
        <w:t>ителей, специалистов и служащих или профессиональных стандартов;</w:t>
      </w:r>
    </w:p>
    <w:p w:rsidR="00844E45" w:rsidRPr="0009115B" w:rsidRDefault="00844E45" w:rsidP="00844E45">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rsidR="00844E45" w:rsidRDefault="00473746" w:rsidP="00BD785D">
      <w:pPr>
        <w:ind w:firstLine="709"/>
        <w:rPr>
          <w:rFonts w:ascii="Times New Roman" w:hAnsi="Times New Roman" w:cs="Times New Roman"/>
          <w:sz w:val="28"/>
          <w:szCs w:val="28"/>
        </w:rPr>
      </w:pPr>
      <w:r>
        <w:rPr>
          <w:rFonts w:ascii="Times New Roman" w:hAnsi="Times New Roman" w:cs="Times New Roman"/>
          <w:sz w:val="28"/>
          <w:szCs w:val="28"/>
        </w:rPr>
        <w:t xml:space="preserve">единых </w:t>
      </w:r>
      <w:r w:rsidR="00844E45" w:rsidRPr="00FB624F">
        <w:rPr>
          <w:rFonts w:ascii="Times New Roman" w:hAnsi="Times New Roman" w:cs="Times New Roman"/>
          <w:sz w:val="28"/>
          <w:szCs w:val="28"/>
        </w:rPr>
        <w:t>рекомендаций Российской трехсторонней комиссии по регулированию социально-трудовых отношений, краевой трехсторонней комиссии по регулированию социально-трудовых отношений</w:t>
      </w:r>
      <w:r w:rsidR="00BD785D">
        <w:rPr>
          <w:rFonts w:ascii="Times New Roman" w:hAnsi="Times New Roman" w:cs="Times New Roman"/>
          <w:sz w:val="28"/>
          <w:szCs w:val="28"/>
        </w:rPr>
        <w:t>.</w:t>
      </w:r>
    </w:p>
    <w:p w:rsidR="003C563F" w:rsidRDefault="00680A13" w:rsidP="0009115B">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4</w:t>
      </w:r>
      <w:r w:rsidR="0009115B">
        <w:rPr>
          <w:rFonts w:ascii="Times New Roman" w:hAnsi="Times New Roman" w:cs="Times New Roman"/>
          <w:sz w:val="28"/>
          <w:szCs w:val="28"/>
        </w:rPr>
        <w:t xml:space="preserve">. </w:t>
      </w:r>
      <w:r w:rsidR="00844E45">
        <w:rPr>
          <w:rFonts w:ascii="Times New Roman" w:hAnsi="Times New Roman" w:cs="Times New Roman"/>
          <w:sz w:val="28"/>
          <w:szCs w:val="28"/>
        </w:rPr>
        <w:t>С</w:t>
      </w:r>
      <w:r w:rsidR="0009115B" w:rsidRPr="0009115B">
        <w:rPr>
          <w:rFonts w:ascii="Times New Roman" w:hAnsi="Times New Roman" w:cs="Times New Roman"/>
          <w:sz w:val="28"/>
          <w:szCs w:val="28"/>
        </w:rPr>
        <w:t xml:space="preserve">истемы 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w:t>
      </w:r>
      <w:r w:rsidR="00473746">
        <w:rPr>
          <w:rFonts w:ascii="Times New Roman" w:hAnsi="Times New Roman" w:cs="Times New Roman"/>
          <w:sz w:val="28"/>
          <w:szCs w:val="28"/>
        </w:rPr>
        <w:t>правовыми</w:t>
      </w:r>
      <w:r w:rsidR="0009115B" w:rsidRPr="0009115B">
        <w:rPr>
          <w:rFonts w:ascii="Times New Roman" w:hAnsi="Times New Roman" w:cs="Times New Roman"/>
          <w:sz w:val="28"/>
          <w:szCs w:val="28"/>
        </w:rPr>
        <w:t xml:space="preserve"> актами в соответствии с действующим законодательством Российской Федерации, а также настоящим Положением</w:t>
      </w:r>
      <w:r w:rsidR="0009115B">
        <w:rPr>
          <w:rFonts w:ascii="Times New Roman" w:hAnsi="Times New Roman" w:cs="Times New Roman"/>
          <w:sz w:val="28"/>
          <w:szCs w:val="28"/>
        </w:rPr>
        <w:t>.</w:t>
      </w:r>
    </w:p>
    <w:p w:rsidR="00DD0455" w:rsidRDefault="00C95A4E" w:rsidP="00680A13">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5</w:t>
      </w:r>
      <w:r w:rsidR="00680A13" w:rsidRPr="00680A13">
        <w:rPr>
          <w:rFonts w:ascii="Times New Roman" w:hAnsi="Times New Roman" w:cs="Times New Roman"/>
          <w:sz w:val="28"/>
          <w:szCs w:val="28"/>
        </w:rPr>
        <w:t xml:space="preserve">. </w:t>
      </w:r>
      <w:r w:rsidR="00DD0455">
        <w:rPr>
          <w:rFonts w:ascii="Times New Roman" w:hAnsi="Times New Roman" w:cs="Times New Roman"/>
          <w:sz w:val="28"/>
          <w:szCs w:val="28"/>
        </w:rPr>
        <w:t>При изменении (совершенствовании) отраслевых систем опл</w:t>
      </w:r>
      <w:r w:rsidR="00473746">
        <w:rPr>
          <w:rFonts w:ascii="Times New Roman" w:hAnsi="Times New Roman" w:cs="Times New Roman"/>
          <w:sz w:val="28"/>
          <w:szCs w:val="28"/>
        </w:rPr>
        <w:t>аты труда сумма выплат работнику</w:t>
      </w:r>
      <w:r w:rsidR="00DD0455">
        <w:rPr>
          <w:rFonts w:ascii="Times New Roman" w:hAnsi="Times New Roman" w:cs="Times New Roman"/>
          <w:sz w:val="28"/>
          <w:szCs w:val="28"/>
        </w:rPr>
        <w:t xml:space="preserve">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по той же квалификации.</w:t>
      </w:r>
    </w:p>
    <w:p w:rsidR="00680A13" w:rsidRDefault="00DD0455" w:rsidP="00DD0455">
      <w:pPr>
        <w:ind w:firstLine="709"/>
        <w:rPr>
          <w:rFonts w:ascii="Times New Roman" w:hAnsi="Times New Roman" w:cs="Times New Roman"/>
          <w:sz w:val="28"/>
          <w:szCs w:val="28"/>
        </w:rPr>
      </w:pPr>
      <w:r>
        <w:rPr>
          <w:rFonts w:ascii="Times New Roman" w:hAnsi="Times New Roman" w:cs="Times New Roman"/>
          <w:sz w:val="28"/>
          <w:szCs w:val="28"/>
        </w:rPr>
        <w:t xml:space="preserve"> 1.6. </w:t>
      </w:r>
      <w:r w:rsidR="00680A13" w:rsidRPr="00680A13">
        <w:rPr>
          <w:rFonts w:ascii="Times New Roman" w:hAnsi="Times New Roman" w:cs="Times New Roman"/>
          <w:sz w:val="28"/>
          <w:szCs w:val="28"/>
        </w:rPr>
        <w:t xml:space="preserve">Заработная плата работников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w:t>
      </w:r>
      <w:r w:rsidR="00680A13" w:rsidRPr="00680A13">
        <w:rPr>
          <w:rFonts w:ascii="Times New Roman" w:hAnsi="Times New Roman" w:cs="Times New Roman"/>
          <w:sz w:val="28"/>
          <w:szCs w:val="28"/>
        </w:rPr>
        <w:lastRenderedPageBreak/>
        <w:t>работ той же квалификации.</w:t>
      </w:r>
    </w:p>
    <w:p w:rsidR="00BD785D"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1.</w:t>
      </w:r>
      <w:r w:rsidR="00DD0455">
        <w:rPr>
          <w:rFonts w:ascii="Times New Roman" w:hAnsi="Times New Roman" w:cs="Times New Roman"/>
          <w:sz w:val="28"/>
          <w:szCs w:val="28"/>
        </w:rPr>
        <w:t>7</w:t>
      </w:r>
      <w:r w:rsidRPr="00C95A4E">
        <w:rPr>
          <w:rFonts w:ascii="Times New Roman" w:hAnsi="Times New Roman" w:cs="Times New Roman"/>
          <w:sz w:val="28"/>
          <w:szCs w:val="28"/>
        </w:rPr>
        <w:t>. Формирование фонда оплаты труда осуществляется учреждени</w:t>
      </w:r>
      <w:r w:rsidR="00544FBE">
        <w:rPr>
          <w:rFonts w:ascii="Times New Roman" w:hAnsi="Times New Roman" w:cs="Times New Roman"/>
          <w:sz w:val="28"/>
          <w:szCs w:val="28"/>
        </w:rPr>
        <w:t>ями в соответствии с законодательством Российск</w:t>
      </w:r>
      <w:r w:rsidR="00BD785D">
        <w:rPr>
          <w:rFonts w:ascii="Times New Roman" w:hAnsi="Times New Roman" w:cs="Times New Roman"/>
          <w:sz w:val="28"/>
          <w:szCs w:val="28"/>
        </w:rPr>
        <w:t>ой</w:t>
      </w:r>
      <w:r w:rsidR="00544FBE">
        <w:rPr>
          <w:rFonts w:ascii="Times New Roman" w:hAnsi="Times New Roman" w:cs="Times New Roman"/>
          <w:sz w:val="28"/>
          <w:szCs w:val="28"/>
        </w:rPr>
        <w:t xml:space="preserve"> Федерации, законодательством Краснодарского края</w:t>
      </w:r>
      <w:r w:rsidR="00BD785D">
        <w:rPr>
          <w:rFonts w:ascii="Times New Roman" w:hAnsi="Times New Roman" w:cs="Times New Roman"/>
          <w:sz w:val="28"/>
          <w:szCs w:val="28"/>
        </w:rPr>
        <w:t>.</w:t>
      </w:r>
      <w:r w:rsidR="00544FBE">
        <w:rPr>
          <w:rFonts w:ascii="Times New Roman" w:hAnsi="Times New Roman" w:cs="Times New Roman"/>
          <w:sz w:val="28"/>
          <w:szCs w:val="28"/>
        </w:rPr>
        <w:t xml:space="preserve"> </w:t>
      </w:r>
    </w:p>
    <w:p w:rsidR="00C95A4E" w:rsidRPr="00C95A4E" w:rsidRDefault="00C95A4E" w:rsidP="00C95A4E">
      <w:pPr>
        <w:ind w:firstLine="709"/>
        <w:rPr>
          <w:rFonts w:ascii="Times New Roman" w:hAnsi="Times New Roman" w:cs="Times New Roman"/>
          <w:sz w:val="28"/>
          <w:szCs w:val="28"/>
        </w:rPr>
      </w:pPr>
      <w:r w:rsidRPr="00C95A4E">
        <w:rPr>
          <w:rFonts w:ascii="Times New Roman" w:hAnsi="Times New Roman" w:cs="Times New Roman"/>
          <w:sz w:val="28"/>
          <w:szCs w:val="28"/>
        </w:rPr>
        <w:t>1.</w:t>
      </w:r>
      <w:r w:rsidR="00473746">
        <w:rPr>
          <w:rFonts w:ascii="Times New Roman" w:hAnsi="Times New Roman" w:cs="Times New Roman"/>
          <w:sz w:val="28"/>
          <w:szCs w:val="28"/>
        </w:rPr>
        <w:t>8</w:t>
      </w:r>
      <w:r w:rsidRPr="00C95A4E">
        <w:rPr>
          <w:rFonts w:ascii="Times New Roman" w:hAnsi="Times New Roman" w:cs="Times New Roman"/>
          <w:sz w:val="28"/>
          <w:szCs w:val="28"/>
        </w:rPr>
        <w:t>. Оплата труда работников учреждения производится в пределах фонда опл</w:t>
      </w:r>
      <w:r w:rsidR="00DD0455">
        <w:rPr>
          <w:rFonts w:ascii="Times New Roman" w:hAnsi="Times New Roman" w:cs="Times New Roman"/>
          <w:sz w:val="28"/>
          <w:szCs w:val="28"/>
        </w:rPr>
        <w:t>аты труда, утвержденного в планах</w:t>
      </w:r>
      <w:r w:rsidRPr="00C95A4E">
        <w:rPr>
          <w:rFonts w:ascii="Times New Roman" w:hAnsi="Times New Roman" w:cs="Times New Roman"/>
          <w:sz w:val="28"/>
          <w:szCs w:val="28"/>
        </w:rPr>
        <w:t xml:space="preserve"> финансово–хозяйственной деятельности</w:t>
      </w:r>
      <w:r w:rsidR="00473746">
        <w:rPr>
          <w:rFonts w:ascii="Times New Roman" w:hAnsi="Times New Roman" w:cs="Times New Roman"/>
          <w:sz w:val="28"/>
          <w:szCs w:val="28"/>
        </w:rPr>
        <w:t>,</w:t>
      </w:r>
      <w:r w:rsidRPr="00C95A4E">
        <w:rPr>
          <w:rFonts w:ascii="Times New Roman" w:hAnsi="Times New Roman" w:cs="Times New Roman"/>
          <w:sz w:val="28"/>
          <w:szCs w:val="28"/>
        </w:rPr>
        <w:t xml:space="preserve"> </w:t>
      </w:r>
      <w:r w:rsidR="00DD0455">
        <w:rPr>
          <w:rFonts w:ascii="Times New Roman" w:hAnsi="Times New Roman" w:cs="Times New Roman"/>
          <w:sz w:val="28"/>
          <w:szCs w:val="28"/>
        </w:rPr>
        <w:t xml:space="preserve">бюджетных сметах </w:t>
      </w:r>
      <w:r w:rsidRPr="00C95A4E">
        <w:rPr>
          <w:rFonts w:ascii="Times New Roman" w:hAnsi="Times New Roman" w:cs="Times New Roman"/>
          <w:sz w:val="28"/>
          <w:szCs w:val="28"/>
        </w:rPr>
        <w:t>учр</w:t>
      </w:r>
      <w:r w:rsidR="00DD0455">
        <w:rPr>
          <w:rFonts w:ascii="Times New Roman" w:hAnsi="Times New Roman" w:cs="Times New Roman"/>
          <w:sz w:val="28"/>
          <w:szCs w:val="28"/>
        </w:rPr>
        <w:t>еждений</w:t>
      </w:r>
      <w:r w:rsidRPr="00C95A4E">
        <w:rPr>
          <w:rFonts w:ascii="Times New Roman" w:hAnsi="Times New Roman" w:cs="Times New Roman"/>
          <w:sz w:val="28"/>
          <w:szCs w:val="28"/>
        </w:rPr>
        <w:t xml:space="preserve"> на соответствующий финансовый год.</w:t>
      </w:r>
    </w:p>
    <w:p w:rsidR="002B4DB0" w:rsidRPr="00913496" w:rsidRDefault="002B4DB0" w:rsidP="00913496">
      <w:pPr>
        <w:pStyle w:val="af7"/>
      </w:pPr>
    </w:p>
    <w:p w:rsidR="00913496" w:rsidRDefault="004D2FC0" w:rsidP="004D2FC0">
      <w:pPr>
        <w:pStyle w:val="1"/>
        <w:spacing w:before="0" w:after="0"/>
        <w:ind w:firstLine="709"/>
        <w:rPr>
          <w:rFonts w:ascii="Times New Roman" w:hAnsi="Times New Roman" w:cs="Times New Roman"/>
          <w:color w:val="auto"/>
          <w:sz w:val="28"/>
          <w:szCs w:val="28"/>
        </w:rPr>
      </w:pPr>
      <w:r w:rsidRPr="00913496">
        <w:rPr>
          <w:rFonts w:ascii="Times New Roman" w:hAnsi="Times New Roman" w:cs="Times New Roman"/>
          <w:color w:val="auto"/>
          <w:sz w:val="28"/>
          <w:szCs w:val="28"/>
        </w:rPr>
        <w:t xml:space="preserve">2. </w:t>
      </w:r>
      <w:r w:rsidR="003E5E99" w:rsidRPr="00913496">
        <w:rPr>
          <w:rFonts w:ascii="Times New Roman" w:hAnsi="Times New Roman" w:cs="Times New Roman"/>
          <w:color w:val="auto"/>
          <w:sz w:val="28"/>
          <w:szCs w:val="28"/>
        </w:rPr>
        <w:t xml:space="preserve">Основные условия </w:t>
      </w:r>
      <w:r w:rsidR="00093CF4" w:rsidRPr="00913496">
        <w:rPr>
          <w:rFonts w:ascii="Times New Roman" w:hAnsi="Times New Roman" w:cs="Times New Roman"/>
          <w:color w:val="auto"/>
          <w:sz w:val="28"/>
          <w:szCs w:val="28"/>
        </w:rPr>
        <w:t xml:space="preserve">оплаты труда </w:t>
      </w:r>
    </w:p>
    <w:p w:rsidR="004D2FC0" w:rsidRPr="00913496" w:rsidRDefault="00093CF4" w:rsidP="004D2FC0">
      <w:pPr>
        <w:pStyle w:val="1"/>
        <w:spacing w:before="0" w:after="0"/>
        <w:ind w:firstLine="709"/>
        <w:rPr>
          <w:rFonts w:ascii="Times New Roman" w:hAnsi="Times New Roman" w:cs="Times New Roman"/>
          <w:color w:val="auto"/>
          <w:sz w:val="28"/>
          <w:szCs w:val="28"/>
        </w:rPr>
      </w:pPr>
      <w:r w:rsidRPr="00913496">
        <w:rPr>
          <w:rFonts w:ascii="Times New Roman" w:hAnsi="Times New Roman" w:cs="Times New Roman"/>
          <w:color w:val="auto"/>
          <w:sz w:val="28"/>
          <w:szCs w:val="28"/>
        </w:rPr>
        <w:t>работников учреждений</w:t>
      </w:r>
    </w:p>
    <w:p w:rsidR="00C95A4E" w:rsidRPr="00913496" w:rsidRDefault="00C95A4E" w:rsidP="00C95A4E">
      <w:pPr>
        <w:rPr>
          <w:rFonts w:ascii="Times New Roman" w:hAnsi="Times New Roman" w:cs="Times New Roman"/>
          <w:sz w:val="28"/>
          <w:szCs w:val="28"/>
        </w:rPr>
      </w:pPr>
    </w:p>
    <w:p w:rsidR="00C95A4E" w:rsidRPr="00533C4A"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473746">
        <w:rPr>
          <w:rFonts w:ascii="Times New Roman" w:hAnsi="Times New Roman" w:cs="Times New Roman"/>
          <w:sz w:val="28"/>
          <w:szCs w:val="28"/>
        </w:rPr>
        <w:t xml:space="preserve">используются </w:t>
      </w:r>
      <w:r w:rsidRPr="00533C4A">
        <w:rPr>
          <w:rFonts w:ascii="Times New Roman" w:hAnsi="Times New Roman" w:cs="Times New Roman"/>
          <w:sz w:val="28"/>
          <w:szCs w:val="28"/>
        </w:rPr>
        <w:t>понятия</w:t>
      </w:r>
      <w:r w:rsidR="00DD0455">
        <w:rPr>
          <w:rFonts w:ascii="Times New Roman" w:hAnsi="Times New Roman" w:cs="Times New Roman"/>
          <w:sz w:val="28"/>
          <w:szCs w:val="28"/>
        </w:rPr>
        <w:t>, установленные статьей 129 ТК</w:t>
      </w:r>
      <w:r w:rsidR="00356589">
        <w:rPr>
          <w:rFonts w:ascii="Times New Roman" w:hAnsi="Times New Roman" w:cs="Times New Roman"/>
          <w:sz w:val="28"/>
          <w:szCs w:val="28"/>
        </w:rPr>
        <w:t xml:space="preserve"> РФ</w:t>
      </w:r>
      <w:r w:rsidR="00473746">
        <w:rPr>
          <w:rFonts w:ascii="Times New Roman" w:hAnsi="Times New Roman" w:cs="Times New Roman"/>
          <w:sz w:val="28"/>
          <w:szCs w:val="28"/>
        </w:rPr>
        <w:t>.</w:t>
      </w:r>
    </w:p>
    <w:p w:rsidR="00DD0455" w:rsidRDefault="00DD0455" w:rsidP="009A4CA5">
      <w:pPr>
        <w:ind w:firstLine="709"/>
        <w:rPr>
          <w:rFonts w:ascii="Times New Roman" w:hAnsi="Times New Roman" w:cs="Times New Roman"/>
          <w:sz w:val="28"/>
          <w:szCs w:val="28"/>
        </w:rPr>
      </w:pPr>
      <w:r>
        <w:rPr>
          <w:rFonts w:ascii="Times New Roman" w:hAnsi="Times New Roman" w:cs="Times New Roman"/>
          <w:sz w:val="28"/>
          <w:szCs w:val="28"/>
        </w:rPr>
        <w:t>2.2. Размеры окладов (ставок) работников учреждений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w:t>
      </w:r>
      <w:r w:rsidR="000E7E46">
        <w:rPr>
          <w:rFonts w:ascii="Times New Roman" w:hAnsi="Times New Roman" w:cs="Times New Roman"/>
          <w:sz w:val="28"/>
          <w:szCs w:val="28"/>
        </w:rPr>
        <w:t xml:space="preserve">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sidR="006D6413">
        <w:rPr>
          <w:rFonts w:ascii="Times New Roman" w:hAnsi="Times New Roman" w:cs="Times New Roman"/>
          <w:sz w:val="28"/>
          <w:szCs w:val="28"/>
        </w:rPr>
        <w:t>соответствующей</w:t>
      </w:r>
      <w:r w:rsidR="000E7E46">
        <w:rPr>
          <w:rFonts w:ascii="Times New Roman" w:hAnsi="Times New Roman" w:cs="Times New Roman"/>
          <w:sz w:val="28"/>
          <w:szCs w:val="28"/>
        </w:rPr>
        <w:t xml:space="preserve"> сфере труда.</w:t>
      </w:r>
    </w:p>
    <w:p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t>2.</w:t>
      </w:r>
      <w:r w:rsidR="00B33D33">
        <w:rPr>
          <w:rFonts w:ascii="Times New Roman" w:hAnsi="Times New Roman" w:cs="Times New Roman"/>
          <w:sz w:val="28"/>
          <w:szCs w:val="28"/>
        </w:rPr>
        <w:t>3</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работников учреждений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rsidR="00E435FF"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B33D33">
        <w:rPr>
          <w:rFonts w:ascii="Times New Roman" w:hAnsi="Times New Roman" w:cs="Times New Roman"/>
          <w:sz w:val="28"/>
          <w:szCs w:val="28"/>
        </w:rPr>
        <w:t>3</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E435FF" w:rsidRPr="00E435FF">
        <w:rPr>
          <w:rFonts w:ascii="Times New Roman" w:hAnsi="Times New Roman" w:cs="Times New Roman"/>
          <w:sz w:val="28"/>
          <w:szCs w:val="28"/>
        </w:rPr>
        <w:t xml:space="preserve"> квалификационн</w:t>
      </w:r>
      <w:r w:rsidR="00E435FF">
        <w:rPr>
          <w:rFonts w:ascii="Times New Roman" w:hAnsi="Times New Roman" w:cs="Times New Roman"/>
          <w:sz w:val="28"/>
          <w:szCs w:val="28"/>
        </w:rPr>
        <w:t>ых групп (далее –</w:t>
      </w:r>
      <w:r w:rsidR="000E7E46">
        <w:rPr>
          <w:rFonts w:ascii="Times New Roman" w:hAnsi="Times New Roman" w:cs="Times New Roman"/>
          <w:sz w:val="28"/>
          <w:szCs w:val="28"/>
        </w:rPr>
        <w:t xml:space="preserve"> </w:t>
      </w:r>
      <w:r w:rsidRPr="00426D69">
        <w:rPr>
          <w:rFonts w:ascii="Times New Roman" w:hAnsi="Times New Roman" w:cs="Times New Roman"/>
          <w:sz w:val="28"/>
          <w:szCs w:val="28"/>
        </w:rPr>
        <w:t>ПКГ</w:t>
      </w:r>
      <w:r w:rsidR="00E435FF">
        <w:rPr>
          <w:rFonts w:ascii="Times New Roman" w:hAnsi="Times New Roman" w:cs="Times New Roman"/>
          <w:sz w:val="28"/>
          <w:szCs w:val="28"/>
        </w:rPr>
        <w:t>)</w:t>
      </w:r>
      <w:r w:rsidRPr="00426D69">
        <w:rPr>
          <w:rFonts w:ascii="Times New Roman" w:hAnsi="Times New Roman" w:cs="Times New Roman"/>
          <w:sz w:val="28"/>
          <w:szCs w:val="28"/>
        </w:rPr>
        <w:t>, утвержденных Приказом № 248н:</w:t>
      </w:r>
    </w:p>
    <w:p w:rsidR="00356589" w:rsidRDefault="00356589" w:rsidP="00DD62E8">
      <w:pPr>
        <w:ind w:firstLine="709"/>
        <w:rPr>
          <w:rFonts w:ascii="Times New Roman" w:hAnsi="Times New Roman" w:cs="Times New Roman"/>
          <w:sz w:val="28"/>
          <w:szCs w:val="28"/>
        </w:rPr>
      </w:pPr>
    </w:p>
    <w:tbl>
      <w:tblPr>
        <w:tblStyle w:val="ac"/>
        <w:tblW w:w="9606" w:type="dxa"/>
        <w:tblLayout w:type="fixed"/>
        <w:tblLook w:val="04A0" w:firstRow="1" w:lastRow="0" w:firstColumn="1" w:lastColumn="0" w:noHBand="0" w:noVBand="1"/>
      </w:tblPr>
      <w:tblGrid>
        <w:gridCol w:w="4077"/>
        <w:gridCol w:w="3774"/>
        <w:gridCol w:w="1755"/>
      </w:tblGrid>
      <w:tr w:rsidR="00E435FF" w:rsidTr="00356589">
        <w:tc>
          <w:tcPr>
            <w:tcW w:w="4077"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3774"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755"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AD6AFE" w:rsidTr="00356589">
        <w:tc>
          <w:tcPr>
            <w:tcW w:w="4077"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774"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755"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rsidTr="00356589">
        <w:tc>
          <w:tcPr>
            <w:tcW w:w="9606" w:type="dxa"/>
            <w:gridSpan w:val="3"/>
          </w:tcPr>
          <w:p w:rsidR="00E435FF" w:rsidRDefault="00E435FF" w:rsidP="00E435FF">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tc>
      </w:tr>
      <w:tr w:rsidR="00E435FF" w:rsidTr="00356589">
        <w:trPr>
          <w:trHeight w:val="747"/>
        </w:trPr>
        <w:tc>
          <w:tcPr>
            <w:tcW w:w="4077" w:type="dxa"/>
            <w:vMerge w:val="restart"/>
          </w:tcPr>
          <w:p w:rsidR="00EF42C8" w:rsidRPr="00356589" w:rsidRDefault="00E435FF" w:rsidP="00356589">
            <w:pPr>
              <w:pStyle w:val="af7"/>
              <w:ind w:firstLine="0"/>
              <w:rPr>
                <w:rFonts w:ascii="Times New Roman" w:hAnsi="Times New Roman" w:cs="Times New Roman"/>
                <w:sz w:val="28"/>
                <w:szCs w:val="28"/>
              </w:rPr>
            </w:pPr>
            <w:r w:rsidRPr="00356589">
              <w:rPr>
                <w:rFonts w:ascii="Times New Roman" w:hAnsi="Times New Roman" w:cs="Times New Roman"/>
                <w:sz w:val="28"/>
                <w:szCs w:val="28"/>
              </w:rPr>
              <w:t>1 квалификационный уровень –</w:t>
            </w:r>
            <w:r w:rsidR="00356589" w:rsidRPr="00356589">
              <w:rPr>
                <w:rFonts w:ascii="Times New Roman" w:hAnsi="Times New Roman" w:cs="Times New Roman"/>
                <w:sz w:val="28"/>
                <w:szCs w:val="28"/>
              </w:rPr>
              <w:t xml:space="preserve"> </w:t>
            </w:r>
            <w:r w:rsidRPr="00356589">
              <w:rPr>
                <w:rFonts w:ascii="Times New Roman" w:hAnsi="Times New Roman" w:cs="Times New Roman"/>
                <w:sz w:val="28"/>
                <w:szCs w:val="28"/>
              </w:rPr>
              <w:t xml:space="preserve">профессии рабочих, по которым предусмотрено присвоение 1, 2 и 3 квалификационных разрядов в соответствии с Единым </w:t>
            </w:r>
            <w:proofErr w:type="spellStart"/>
            <w:proofErr w:type="gramStart"/>
            <w:r w:rsidRPr="00356589">
              <w:rPr>
                <w:rFonts w:ascii="Times New Roman" w:hAnsi="Times New Roman" w:cs="Times New Roman"/>
                <w:sz w:val="28"/>
                <w:szCs w:val="28"/>
              </w:rPr>
              <w:t>тари</w:t>
            </w:r>
            <w:proofErr w:type="spellEnd"/>
            <w:r w:rsidR="00356589">
              <w:rPr>
                <w:rFonts w:ascii="Times New Roman" w:hAnsi="Times New Roman" w:cs="Times New Roman"/>
                <w:sz w:val="28"/>
                <w:szCs w:val="28"/>
              </w:rPr>
              <w:t xml:space="preserve">- </w:t>
            </w:r>
            <w:proofErr w:type="spellStart"/>
            <w:r w:rsidRPr="00356589">
              <w:rPr>
                <w:rFonts w:ascii="Times New Roman" w:hAnsi="Times New Roman" w:cs="Times New Roman"/>
                <w:sz w:val="28"/>
                <w:szCs w:val="28"/>
              </w:rPr>
              <w:t>фно</w:t>
            </w:r>
            <w:proofErr w:type="spellEnd"/>
            <w:proofErr w:type="gramEnd"/>
            <w:r w:rsidRPr="00356589">
              <w:rPr>
                <w:rFonts w:ascii="Times New Roman" w:hAnsi="Times New Roman" w:cs="Times New Roman"/>
                <w:sz w:val="28"/>
                <w:szCs w:val="28"/>
              </w:rPr>
              <w:t>-квалификационным</w:t>
            </w:r>
            <w:r w:rsidR="00356589">
              <w:rPr>
                <w:rFonts w:ascii="Times New Roman" w:hAnsi="Times New Roman" w:cs="Times New Roman"/>
                <w:sz w:val="28"/>
                <w:szCs w:val="28"/>
              </w:rPr>
              <w:t xml:space="preserve"> </w:t>
            </w:r>
            <w:proofErr w:type="spellStart"/>
            <w:r w:rsidRPr="00356589">
              <w:rPr>
                <w:rFonts w:ascii="Times New Roman" w:hAnsi="Times New Roman" w:cs="Times New Roman"/>
                <w:sz w:val="28"/>
                <w:szCs w:val="28"/>
              </w:rPr>
              <w:t>спра</w:t>
            </w:r>
            <w:proofErr w:type="spellEnd"/>
            <w:r w:rsidR="00356589">
              <w:rPr>
                <w:rFonts w:ascii="Times New Roman" w:hAnsi="Times New Roman" w:cs="Times New Roman"/>
                <w:sz w:val="28"/>
                <w:szCs w:val="28"/>
              </w:rPr>
              <w:t xml:space="preserve">- </w:t>
            </w:r>
            <w:proofErr w:type="spellStart"/>
            <w:r w:rsidRPr="00356589">
              <w:rPr>
                <w:rFonts w:ascii="Times New Roman" w:hAnsi="Times New Roman" w:cs="Times New Roman"/>
                <w:sz w:val="28"/>
                <w:szCs w:val="28"/>
              </w:rPr>
              <w:t>вочником</w:t>
            </w:r>
            <w:proofErr w:type="spellEnd"/>
            <w:r w:rsidRPr="00356589">
              <w:rPr>
                <w:rFonts w:ascii="Times New Roman" w:hAnsi="Times New Roman" w:cs="Times New Roman"/>
                <w:sz w:val="28"/>
                <w:szCs w:val="28"/>
              </w:rPr>
              <w:t xml:space="preserve"> работ и профессий рабочих</w:t>
            </w:r>
          </w:p>
        </w:tc>
        <w:tc>
          <w:tcPr>
            <w:tcW w:w="3774" w:type="dxa"/>
          </w:tcPr>
          <w:p w:rsidR="00E435FF" w:rsidRPr="00356589" w:rsidRDefault="00E435FF" w:rsidP="00356589">
            <w:pPr>
              <w:pStyle w:val="af7"/>
              <w:ind w:firstLine="0"/>
              <w:rPr>
                <w:rFonts w:ascii="Times New Roman" w:hAnsi="Times New Roman" w:cs="Times New Roman"/>
                <w:sz w:val="28"/>
                <w:szCs w:val="28"/>
              </w:rPr>
            </w:pPr>
            <w:r w:rsidRPr="00356589">
              <w:rPr>
                <w:rFonts w:ascii="Times New Roman" w:hAnsi="Times New Roman" w:cs="Times New Roman"/>
                <w:sz w:val="28"/>
                <w:szCs w:val="28"/>
              </w:rPr>
              <w:t>1 квалификационный</w:t>
            </w:r>
            <w:r w:rsidR="00356589">
              <w:rPr>
                <w:rFonts w:ascii="Times New Roman" w:hAnsi="Times New Roman" w:cs="Times New Roman"/>
                <w:sz w:val="28"/>
                <w:szCs w:val="28"/>
              </w:rPr>
              <w:t xml:space="preserve"> </w:t>
            </w:r>
            <w:r w:rsidRPr="00356589">
              <w:rPr>
                <w:rFonts w:ascii="Times New Roman" w:hAnsi="Times New Roman" w:cs="Times New Roman"/>
                <w:sz w:val="28"/>
                <w:szCs w:val="28"/>
              </w:rPr>
              <w:t>разряд</w:t>
            </w:r>
          </w:p>
        </w:tc>
        <w:tc>
          <w:tcPr>
            <w:tcW w:w="1755"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8121</w:t>
            </w:r>
          </w:p>
        </w:tc>
      </w:tr>
      <w:tr w:rsidR="00E435FF" w:rsidTr="00356589">
        <w:trPr>
          <w:trHeight w:val="842"/>
        </w:trPr>
        <w:tc>
          <w:tcPr>
            <w:tcW w:w="4077" w:type="dxa"/>
            <w:vMerge/>
          </w:tcPr>
          <w:p w:rsidR="00E435FF" w:rsidRPr="00356589" w:rsidRDefault="00E435FF" w:rsidP="00356589">
            <w:pPr>
              <w:pStyle w:val="af7"/>
              <w:rPr>
                <w:rFonts w:ascii="Times New Roman" w:hAnsi="Times New Roman" w:cs="Times New Roman"/>
                <w:sz w:val="28"/>
                <w:szCs w:val="28"/>
              </w:rPr>
            </w:pPr>
          </w:p>
        </w:tc>
        <w:tc>
          <w:tcPr>
            <w:tcW w:w="3774" w:type="dxa"/>
          </w:tcPr>
          <w:p w:rsidR="00E435FF" w:rsidRPr="00356589" w:rsidRDefault="00E435FF" w:rsidP="00356589">
            <w:pPr>
              <w:pStyle w:val="af7"/>
              <w:ind w:firstLine="0"/>
              <w:rPr>
                <w:rFonts w:ascii="Times New Roman" w:hAnsi="Times New Roman" w:cs="Times New Roman"/>
                <w:sz w:val="28"/>
                <w:szCs w:val="28"/>
              </w:rPr>
            </w:pPr>
            <w:r w:rsidRPr="00356589">
              <w:rPr>
                <w:rFonts w:ascii="Times New Roman" w:hAnsi="Times New Roman" w:cs="Times New Roman"/>
                <w:sz w:val="28"/>
                <w:szCs w:val="28"/>
              </w:rPr>
              <w:t>2 квалификационный разряд</w:t>
            </w:r>
          </w:p>
        </w:tc>
        <w:tc>
          <w:tcPr>
            <w:tcW w:w="1755"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8365</w:t>
            </w:r>
          </w:p>
        </w:tc>
      </w:tr>
      <w:tr w:rsidR="00E435FF" w:rsidTr="00356589">
        <w:tc>
          <w:tcPr>
            <w:tcW w:w="4077" w:type="dxa"/>
            <w:vMerge/>
          </w:tcPr>
          <w:p w:rsidR="00E435FF" w:rsidRPr="00356589" w:rsidRDefault="00E435FF" w:rsidP="00356589">
            <w:pPr>
              <w:pStyle w:val="af7"/>
              <w:rPr>
                <w:rFonts w:ascii="Times New Roman" w:hAnsi="Times New Roman" w:cs="Times New Roman"/>
                <w:sz w:val="28"/>
                <w:szCs w:val="28"/>
              </w:rPr>
            </w:pPr>
          </w:p>
        </w:tc>
        <w:tc>
          <w:tcPr>
            <w:tcW w:w="3774" w:type="dxa"/>
          </w:tcPr>
          <w:p w:rsidR="00E435FF" w:rsidRPr="00356589" w:rsidRDefault="00E435FF" w:rsidP="00356589">
            <w:pPr>
              <w:pStyle w:val="af7"/>
              <w:ind w:firstLine="0"/>
              <w:rPr>
                <w:rFonts w:ascii="Times New Roman" w:hAnsi="Times New Roman" w:cs="Times New Roman"/>
                <w:sz w:val="28"/>
                <w:szCs w:val="28"/>
              </w:rPr>
            </w:pPr>
            <w:r w:rsidRPr="00356589">
              <w:rPr>
                <w:rFonts w:ascii="Times New Roman" w:hAnsi="Times New Roman" w:cs="Times New Roman"/>
                <w:sz w:val="28"/>
                <w:szCs w:val="28"/>
              </w:rPr>
              <w:t>3 квалификационный разряд</w:t>
            </w:r>
          </w:p>
        </w:tc>
        <w:tc>
          <w:tcPr>
            <w:tcW w:w="1755"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8616</w:t>
            </w:r>
          </w:p>
        </w:tc>
      </w:tr>
      <w:tr w:rsidR="00E435FF" w:rsidTr="00356589">
        <w:tc>
          <w:tcPr>
            <w:tcW w:w="4077" w:type="dxa"/>
          </w:tcPr>
          <w:p w:rsidR="00EF42C8" w:rsidRPr="004467D3" w:rsidRDefault="00E435FF" w:rsidP="00356589">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уровень – профессии рабочих, отнесенные к 1 квалификационному уров</w:t>
            </w:r>
            <w:r w:rsidRPr="00E435FF">
              <w:rPr>
                <w:rFonts w:ascii="Times New Roman" w:hAnsi="Times New Roman" w:cs="Times New Roman"/>
                <w:sz w:val="28"/>
                <w:szCs w:val="28"/>
              </w:rPr>
              <w:lastRenderedPageBreak/>
              <w:t xml:space="preserve">ню, при выполнении работ по профессии с производным </w:t>
            </w:r>
            <w:proofErr w:type="gramStart"/>
            <w:r w:rsidRPr="00E435FF">
              <w:rPr>
                <w:rFonts w:ascii="Times New Roman" w:hAnsi="Times New Roman" w:cs="Times New Roman"/>
                <w:sz w:val="28"/>
                <w:szCs w:val="28"/>
              </w:rPr>
              <w:t>на</w:t>
            </w:r>
            <w:r w:rsidR="00356589">
              <w:rPr>
                <w:rFonts w:ascii="Times New Roman" w:hAnsi="Times New Roman" w:cs="Times New Roman"/>
                <w:sz w:val="28"/>
                <w:szCs w:val="28"/>
              </w:rPr>
              <w:t xml:space="preserve">- </w:t>
            </w:r>
            <w:r w:rsidRPr="00E435FF">
              <w:rPr>
                <w:rFonts w:ascii="Times New Roman" w:hAnsi="Times New Roman" w:cs="Times New Roman"/>
                <w:sz w:val="28"/>
                <w:szCs w:val="28"/>
              </w:rPr>
              <w:t>именованием</w:t>
            </w:r>
            <w:proofErr w:type="gramEnd"/>
            <w:r w:rsidRPr="00E435FF">
              <w:rPr>
                <w:rFonts w:ascii="Times New Roman" w:hAnsi="Times New Roman" w:cs="Times New Roman"/>
                <w:sz w:val="28"/>
                <w:szCs w:val="28"/>
              </w:rPr>
              <w:t xml:space="preserve"> "старший" (старший по смене)</w:t>
            </w:r>
          </w:p>
        </w:tc>
        <w:tc>
          <w:tcPr>
            <w:tcW w:w="3774" w:type="dxa"/>
          </w:tcPr>
          <w:p w:rsidR="00E435FF" w:rsidRPr="004467D3" w:rsidRDefault="00E435FF" w:rsidP="00DD62E8">
            <w:pPr>
              <w:ind w:firstLine="0"/>
              <w:rPr>
                <w:rFonts w:ascii="Times New Roman" w:hAnsi="Times New Roman" w:cs="Times New Roman"/>
                <w:sz w:val="28"/>
                <w:szCs w:val="28"/>
              </w:rPr>
            </w:pPr>
          </w:p>
        </w:tc>
        <w:tc>
          <w:tcPr>
            <w:tcW w:w="1755"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став</w:t>
            </w:r>
            <w:r>
              <w:rPr>
                <w:rFonts w:ascii="Times New Roman" w:hAnsi="Times New Roman" w:cs="Times New Roman"/>
                <w:sz w:val="28"/>
                <w:szCs w:val="28"/>
              </w:rPr>
              <w:t>ка заработной платы уста</w:t>
            </w:r>
            <w:r>
              <w:rPr>
                <w:rFonts w:ascii="Times New Roman" w:hAnsi="Times New Roman" w:cs="Times New Roman"/>
                <w:sz w:val="28"/>
                <w:szCs w:val="28"/>
              </w:rPr>
              <w:lastRenderedPageBreak/>
              <w:t>навливается на один квали</w:t>
            </w:r>
            <w:r w:rsidRPr="00E435FF">
              <w:rPr>
                <w:rFonts w:ascii="Times New Roman" w:hAnsi="Times New Roman" w:cs="Times New Roman"/>
                <w:sz w:val="28"/>
                <w:szCs w:val="28"/>
              </w:rPr>
              <w:t>фикационный разряд выше</w:t>
            </w:r>
          </w:p>
        </w:tc>
      </w:tr>
      <w:tr w:rsidR="00E435FF" w:rsidTr="00356589">
        <w:tc>
          <w:tcPr>
            <w:tcW w:w="9606" w:type="dxa"/>
            <w:gridSpan w:val="3"/>
          </w:tcPr>
          <w:p w:rsidR="00E435FF"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lastRenderedPageBreak/>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w:t>
            </w:r>
            <w:r>
              <w:rPr>
                <w:rFonts w:ascii="Times New Roman" w:hAnsi="Times New Roman" w:cs="Times New Roman"/>
                <w:sz w:val="28"/>
                <w:szCs w:val="28"/>
              </w:rPr>
              <w:t>траслевые профессии рабочих второго уровня»</w:t>
            </w:r>
          </w:p>
        </w:tc>
      </w:tr>
      <w:tr w:rsidR="00AD6AFE" w:rsidTr="00356589">
        <w:trPr>
          <w:trHeight w:val="1090"/>
        </w:trPr>
        <w:tc>
          <w:tcPr>
            <w:tcW w:w="4077" w:type="dxa"/>
            <w:vMerge w:val="restart"/>
          </w:tcPr>
          <w:p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774" w:type="dxa"/>
          </w:tcPr>
          <w:p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разряд</w:t>
            </w:r>
          </w:p>
        </w:tc>
        <w:tc>
          <w:tcPr>
            <w:tcW w:w="1755" w:type="dxa"/>
          </w:tcPr>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8875</w:t>
            </w:r>
          </w:p>
        </w:tc>
      </w:tr>
      <w:tr w:rsidR="00AD6AFE" w:rsidTr="00356589">
        <w:tc>
          <w:tcPr>
            <w:tcW w:w="4077" w:type="dxa"/>
            <w:vMerge/>
          </w:tcPr>
          <w:p w:rsidR="00AD6AFE" w:rsidRPr="00AD6AFE" w:rsidRDefault="00AD6AFE" w:rsidP="00DD62E8">
            <w:pPr>
              <w:ind w:firstLine="0"/>
              <w:rPr>
                <w:rFonts w:ascii="Times New Roman" w:hAnsi="Times New Roman" w:cs="Times New Roman"/>
                <w:sz w:val="28"/>
                <w:szCs w:val="28"/>
              </w:rPr>
            </w:pPr>
          </w:p>
        </w:tc>
        <w:tc>
          <w:tcPr>
            <w:tcW w:w="3774" w:type="dxa"/>
          </w:tcPr>
          <w:p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5 квалификационный разряд</w:t>
            </w:r>
          </w:p>
        </w:tc>
        <w:tc>
          <w:tcPr>
            <w:tcW w:w="1755" w:type="dxa"/>
          </w:tcPr>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9142</w:t>
            </w:r>
          </w:p>
        </w:tc>
      </w:tr>
      <w:tr w:rsidR="00AD6AFE" w:rsidTr="00356589">
        <w:trPr>
          <w:trHeight w:val="1213"/>
        </w:trPr>
        <w:tc>
          <w:tcPr>
            <w:tcW w:w="4077" w:type="dxa"/>
            <w:vMerge w:val="restart"/>
          </w:tcPr>
          <w:p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774" w:type="dxa"/>
          </w:tcPr>
          <w:p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6 квалификационный разряд</w:t>
            </w:r>
          </w:p>
        </w:tc>
        <w:tc>
          <w:tcPr>
            <w:tcW w:w="1755" w:type="dxa"/>
          </w:tcPr>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9417</w:t>
            </w:r>
          </w:p>
        </w:tc>
      </w:tr>
      <w:tr w:rsidR="00AD6AFE" w:rsidTr="00356589">
        <w:tc>
          <w:tcPr>
            <w:tcW w:w="4077" w:type="dxa"/>
            <w:vMerge/>
          </w:tcPr>
          <w:p w:rsidR="00AD6AFE" w:rsidRPr="00AD6AFE" w:rsidRDefault="00AD6AFE" w:rsidP="00DD62E8">
            <w:pPr>
              <w:ind w:firstLine="0"/>
              <w:rPr>
                <w:rFonts w:ascii="Times New Roman" w:hAnsi="Times New Roman" w:cs="Times New Roman"/>
                <w:sz w:val="28"/>
                <w:szCs w:val="28"/>
              </w:rPr>
            </w:pPr>
          </w:p>
        </w:tc>
        <w:tc>
          <w:tcPr>
            <w:tcW w:w="3774" w:type="dxa"/>
          </w:tcPr>
          <w:p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7 квалификационный разряд</w:t>
            </w:r>
          </w:p>
        </w:tc>
        <w:tc>
          <w:tcPr>
            <w:tcW w:w="1755" w:type="dxa"/>
          </w:tcPr>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9700</w:t>
            </w:r>
          </w:p>
        </w:tc>
      </w:tr>
      <w:tr w:rsidR="00AD6AFE" w:rsidTr="00356589">
        <w:tc>
          <w:tcPr>
            <w:tcW w:w="4077" w:type="dxa"/>
          </w:tcPr>
          <w:p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го разряда в соответствии с Еди</w:t>
            </w:r>
            <w:r w:rsidRPr="00AD6AFE">
              <w:rPr>
                <w:rFonts w:ascii="Times New Roman" w:hAnsi="Times New Roman" w:cs="Times New Roman"/>
                <w:sz w:val="28"/>
                <w:szCs w:val="28"/>
              </w:rPr>
              <w:t>ным тарифно-квалификационным справочником работ и профессий рабочих</w:t>
            </w:r>
          </w:p>
        </w:tc>
        <w:tc>
          <w:tcPr>
            <w:tcW w:w="3774" w:type="dxa"/>
          </w:tcPr>
          <w:p w:rsidR="00AD6AFE" w:rsidRPr="00AD6AFE" w:rsidRDefault="00AD6AFE" w:rsidP="00DD62E8">
            <w:pPr>
              <w:ind w:firstLine="0"/>
              <w:rPr>
                <w:rFonts w:ascii="Times New Roman" w:hAnsi="Times New Roman" w:cs="Times New Roman"/>
                <w:sz w:val="28"/>
                <w:szCs w:val="28"/>
              </w:rPr>
            </w:pPr>
          </w:p>
        </w:tc>
        <w:tc>
          <w:tcPr>
            <w:tcW w:w="1755"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9991</w:t>
            </w:r>
          </w:p>
        </w:tc>
      </w:tr>
      <w:tr w:rsidR="00AD6AFE" w:rsidTr="00356589">
        <w:tc>
          <w:tcPr>
            <w:tcW w:w="4077" w:type="dxa"/>
          </w:tcPr>
          <w:p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уровень</w:t>
            </w:r>
          </w:p>
        </w:tc>
        <w:tc>
          <w:tcPr>
            <w:tcW w:w="3774" w:type="dxa"/>
          </w:tcPr>
          <w:p w:rsidR="00AD6AFE" w:rsidRPr="00AD6AFE" w:rsidRDefault="00AD6AFE" w:rsidP="00DD62E8">
            <w:pPr>
              <w:ind w:firstLine="0"/>
              <w:rPr>
                <w:rFonts w:ascii="Times New Roman" w:hAnsi="Times New Roman" w:cs="Times New Roman"/>
                <w:sz w:val="28"/>
                <w:szCs w:val="28"/>
              </w:rPr>
            </w:pPr>
          </w:p>
        </w:tc>
        <w:tc>
          <w:tcPr>
            <w:tcW w:w="1755"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10291</w:t>
            </w:r>
          </w:p>
        </w:tc>
      </w:tr>
    </w:tbl>
    <w:p w:rsidR="00DD62E8" w:rsidRPr="00426D69" w:rsidRDefault="00DD62E8" w:rsidP="00DD62E8">
      <w:pPr>
        <w:ind w:firstLine="709"/>
        <w:rPr>
          <w:rFonts w:ascii="Times New Roman" w:hAnsi="Times New Roman" w:cs="Times New Roman"/>
          <w:sz w:val="8"/>
          <w:szCs w:val="8"/>
        </w:rPr>
      </w:pPr>
    </w:p>
    <w:p w:rsidR="00DD62E8" w:rsidRPr="00426D69" w:rsidRDefault="00DD62E8" w:rsidP="00DD62E8">
      <w:pPr>
        <w:ind w:firstLine="709"/>
        <w:rPr>
          <w:rFonts w:ascii="Times New Roman" w:hAnsi="Times New Roman" w:cs="Times New Roman"/>
          <w:sz w:val="4"/>
          <w:szCs w:val="4"/>
        </w:rPr>
      </w:pPr>
    </w:p>
    <w:p w:rsidR="000E7E46" w:rsidRDefault="000E7E46" w:rsidP="00DD62E8">
      <w:pPr>
        <w:ind w:firstLine="709"/>
        <w:rPr>
          <w:rFonts w:ascii="Times New Roman" w:hAnsi="Times New Roman" w:cs="Times New Roman"/>
          <w:sz w:val="28"/>
          <w:szCs w:val="28"/>
        </w:rPr>
      </w:pPr>
      <w:r>
        <w:rPr>
          <w:rFonts w:ascii="Times New Roman" w:hAnsi="Times New Roman" w:cs="Times New Roman"/>
          <w:sz w:val="28"/>
          <w:szCs w:val="28"/>
        </w:rPr>
        <w:t xml:space="preserve">В учреждениях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w:t>
      </w:r>
      <w:proofErr w:type="gramStart"/>
      <w:r>
        <w:rPr>
          <w:rFonts w:ascii="Times New Roman" w:hAnsi="Times New Roman" w:cs="Times New Roman"/>
          <w:sz w:val="28"/>
          <w:szCs w:val="28"/>
        </w:rPr>
        <w:t>устанавливается  по</w:t>
      </w:r>
      <w:proofErr w:type="gramEnd"/>
      <w:r>
        <w:rPr>
          <w:rFonts w:ascii="Times New Roman" w:hAnsi="Times New Roman" w:cs="Times New Roman"/>
          <w:sz w:val="28"/>
          <w:szCs w:val="28"/>
        </w:rPr>
        <w:t xml:space="preserve"> 8 квалификационному разряду работ.</w:t>
      </w:r>
    </w:p>
    <w:p w:rsidR="000E7E46"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B33D33">
        <w:rPr>
          <w:rFonts w:ascii="Times New Roman" w:hAnsi="Times New Roman" w:cs="Times New Roman"/>
          <w:sz w:val="28"/>
          <w:szCs w:val="28"/>
        </w:rPr>
        <w:t>3</w:t>
      </w:r>
      <w:r w:rsidRPr="00426D69">
        <w:rPr>
          <w:rFonts w:ascii="Times New Roman" w:hAnsi="Times New Roman" w:cs="Times New Roman"/>
          <w:sz w:val="28"/>
          <w:szCs w:val="28"/>
        </w:rPr>
        <w:t>.2. По общеотраслевым должностям руководителей, специалистов и служащих на основе ПКГ</w:t>
      </w:r>
      <w:r w:rsidR="000E7E46">
        <w:rPr>
          <w:rFonts w:ascii="Times New Roman" w:hAnsi="Times New Roman" w:cs="Times New Roman"/>
          <w:sz w:val="28"/>
          <w:szCs w:val="28"/>
        </w:rPr>
        <w:t>, утвержденных Приказом № 247н:</w:t>
      </w:r>
    </w:p>
    <w:p w:rsidR="00356589" w:rsidRDefault="00356589" w:rsidP="00DD62E8">
      <w:pPr>
        <w:ind w:firstLine="709"/>
        <w:rPr>
          <w:rFonts w:ascii="Times New Roman" w:hAnsi="Times New Roman" w:cs="Times New Roman"/>
          <w:sz w:val="28"/>
          <w:szCs w:val="28"/>
        </w:rPr>
      </w:pPr>
    </w:p>
    <w:tbl>
      <w:tblPr>
        <w:tblStyle w:val="ac"/>
        <w:tblW w:w="0" w:type="auto"/>
        <w:tblLook w:val="04A0" w:firstRow="1" w:lastRow="0" w:firstColumn="1" w:lastColumn="0" w:noHBand="0" w:noVBand="1"/>
      </w:tblPr>
      <w:tblGrid>
        <w:gridCol w:w="4811"/>
        <w:gridCol w:w="4811"/>
      </w:tblGrid>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rsidR="00AD6AFE" w:rsidRDefault="000E7E46" w:rsidP="00AD6AFE">
            <w:pPr>
              <w:ind w:firstLine="0"/>
              <w:jc w:val="center"/>
              <w:rPr>
                <w:rFonts w:ascii="Times New Roman" w:hAnsi="Times New Roman" w:cs="Times New Roman"/>
                <w:sz w:val="28"/>
                <w:szCs w:val="28"/>
              </w:rPr>
            </w:pPr>
            <w:r>
              <w:rPr>
                <w:rFonts w:ascii="Times New Roman" w:hAnsi="Times New Roman" w:cs="Times New Roman"/>
                <w:sz w:val="28"/>
                <w:szCs w:val="28"/>
              </w:rPr>
              <w:t>у</w:t>
            </w:r>
            <w:r w:rsidR="00AD6AFE" w:rsidRPr="00AD6AFE">
              <w:rPr>
                <w:rFonts w:ascii="Times New Roman" w:hAnsi="Times New Roman" w:cs="Times New Roman"/>
                <w:sz w:val="28"/>
                <w:szCs w:val="28"/>
              </w:rPr>
              <w:t>ровень</w:t>
            </w:r>
          </w:p>
          <w:p w:rsidR="000E7E46" w:rsidRDefault="000E7E46" w:rsidP="00AD6AFE">
            <w:pPr>
              <w:ind w:firstLine="0"/>
              <w:jc w:val="center"/>
              <w:rPr>
                <w:rFonts w:ascii="Times New Roman" w:hAnsi="Times New Roman" w:cs="Times New Roman"/>
                <w:sz w:val="28"/>
                <w:szCs w:val="28"/>
              </w:rPr>
            </w:pP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Размер</w:t>
            </w:r>
            <w:r w:rsidR="00B006FD">
              <w:rPr>
                <w:rFonts w:ascii="Times New Roman" w:hAnsi="Times New Roman" w:cs="Times New Roman"/>
                <w:sz w:val="28"/>
                <w:szCs w:val="28"/>
              </w:rPr>
              <w:t xml:space="preserve"> </w:t>
            </w:r>
            <w:r w:rsidRPr="00AD6AFE">
              <w:rPr>
                <w:rFonts w:ascii="Times New Roman" w:hAnsi="Times New Roman" w:cs="Times New Roman"/>
                <w:sz w:val="28"/>
                <w:szCs w:val="28"/>
              </w:rPr>
              <w:t>оклада,</w:t>
            </w:r>
          </w:p>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AD6AFE" w:rsidTr="00FB7654">
        <w:tc>
          <w:tcPr>
            <w:tcW w:w="9622" w:type="dxa"/>
            <w:gridSpan w:val="2"/>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8365</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lastRenderedPageBreak/>
              <w:t>2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8449</w:t>
            </w:r>
          </w:p>
        </w:tc>
      </w:tr>
      <w:tr w:rsidR="00AD6AFE" w:rsidTr="00FB7654">
        <w:tc>
          <w:tcPr>
            <w:tcW w:w="9622" w:type="dxa"/>
            <w:gridSpan w:val="2"/>
          </w:tcPr>
          <w:p w:rsidR="00AD6AFE"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8616</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8703</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8961</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9047</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9133</w:t>
            </w:r>
          </w:p>
        </w:tc>
      </w:tr>
      <w:tr w:rsidR="00C73CC0" w:rsidTr="00FB7654">
        <w:tc>
          <w:tcPr>
            <w:tcW w:w="9622" w:type="dxa"/>
            <w:gridSpan w:val="2"/>
          </w:tcPr>
          <w:p w:rsidR="00C73CC0" w:rsidRPr="00AD6AFE" w:rsidRDefault="00C73CC0" w:rsidP="00C73CC0">
            <w:pPr>
              <w:ind w:firstLine="0"/>
              <w:jc w:val="center"/>
              <w:rPr>
                <w:rFonts w:ascii="Times New Roman" w:hAnsi="Times New Roman" w:cs="Times New Roman"/>
                <w:sz w:val="28"/>
                <w:szCs w:val="28"/>
              </w:rPr>
            </w:pPr>
            <w:r>
              <w:rPr>
                <w:rFonts w:ascii="Times New Roman" w:hAnsi="Times New Roman" w:cs="Times New Roman"/>
                <w:sz w:val="28"/>
                <w:szCs w:val="28"/>
              </w:rPr>
              <w:t>ПКГ «</w:t>
            </w:r>
            <w:r w:rsidRPr="00C73CC0">
              <w:rPr>
                <w:rFonts w:ascii="Times New Roman" w:hAnsi="Times New Roman" w:cs="Times New Roman"/>
                <w:sz w:val="28"/>
                <w:szCs w:val="28"/>
              </w:rPr>
              <w:t>Общеотраслевые долж</w:t>
            </w:r>
            <w:r>
              <w:rPr>
                <w:rFonts w:ascii="Times New Roman" w:hAnsi="Times New Roman" w:cs="Times New Roman"/>
                <w:sz w:val="28"/>
                <w:szCs w:val="28"/>
              </w:rPr>
              <w:t>ности служащих третьего уровня»</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8875</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8964</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9053</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9142</w:t>
            </w:r>
          </w:p>
        </w:tc>
      </w:tr>
      <w:tr w:rsidR="00C73CC0" w:rsidTr="00AD6AFE">
        <w:tc>
          <w:tcPr>
            <w:tcW w:w="4811" w:type="dxa"/>
          </w:tcPr>
          <w:p w:rsid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9230</w:t>
            </w:r>
          </w:p>
        </w:tc>
      </w:tr>
      <w:tr w:rsidR="00C73CC0" w:rsidTr="00FB7654">
        <w:tc>
          <w:tcPr>
            <w:tcW w:w="9622" w:type="dxa"/>
            <w:gridSpan w:val="2"/>
          </w:tcPr>
          <w:p w:rsidR="00C73CC0" w:rsidRPr="00AD6AFE" w:rsidRDefault="009700D2" w:rsidP="009700D2">
            <w:pPr>
              <w:ind w:firstLine="0"/>
              <w:jc w:val="center"/>
              <w:rPr>
                <w:rFonts w:ascii="Times New Roman" w:hAnsi="Times New Roman" w:cs="Times New Roman"/>
                <w:sz w:val="28"/>
                <w:szCs w:val="28"/>
              </w:rPr>
            </w:pPr>
            <w:r w:rsidRPr="009700D2">
              <w:rPr>
                <w:rFonts w:ascii="Times New Roman" w:hAnsi="Times New Roman" w:cs="Times New Roman"/>
                <w:sz w:val="28"/>
                <w:szCs w:val="28"/>
              </w:rPr>
              <w:t xml:space="preserve">ПКГ </w:t>
            </w:r>
            <w:r>
              <w:rPr>
                <w:rFonts w:ascii="Times New Roman" w:hAnsi="Times New Roman" w:cs="Times New Roman"/>
                <w:sz w:val="28"/>
                <w:szCs w:val="28"/>
              </w:rPr>
              <w:t>«</w:t>
            </w:r>
            <w:r w:rsidRPr="009700D2">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чет</w:t>
            </w:r>
            <w:r w:rsidRPr="009700D2">
              <w:rPr>
                <w:rFonts w:ascii="Times New Roman" w:hAnsi="Times New Roman" w:cs="Times New Roman"/>
                <w:sz w:val="28"/>
                <w:szCs w:val="28"/>
              </w:rPr>
              <w:t>вертого уровня</w:t>
            </w:r>
            <w:r>
              <w:rPr>
                <w:rFonts w:ascii="Times New Roman" w:hAnsi="Times New Roman" w:cs="Times New Roman"/>
                <w:sz w:val="28"/>
                <w:szCs w:val="28"/>
              </w:rPr>
              <w:t>»</w:t>
            </w:r>
          </w:p>
        </w:tc>
      </w:tr>
      <w:tr w:rsidR="00C73CC0" w:rsidTr="00AD6AFE">
        <w:tc>
          <w:tcPr>
            <w:tcW w:w="4811" w:type="dxa"/>
          </w:tcPr>
          <w:p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1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9230</w:t>
            </w:r>
          </w:p>
        </w:tc>
      </w:tr>
      <w:tr w:rsidR="00C73CC0" w:rsidTr="00AD6AFE">
        <w:tc>
          <w:tcPr>
            <w:tcW w:w="4811" w:type="dxa"/>
          </w:tcPr>
          <w:p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2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9507</w:t>
            </w:r>
          </w:p>
        </w:tc>
      </w:tr>
      <w:tr w:rsidR="009700D2" w:rsidTr="00AD6AFE">
        <w:tc>
          <w:tcPr>
            <w:tcW w:w="4811" w:type="dxa"/>
          </w:tcPr>
          <w:p w:rsidR="009700D2" w:rsidRPr="009700D2"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3 квалификационный уровень</w:t>
            </w:r>
          </w:p>
        </w:tc>
        <w:tc>
          <w:tcPr>
            <w:tcW w:w="4811" w:type="dxa"/>
          </w:tcPr>
          <w:p w:rsidR="009700D2"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9793</w:t>
            </w:r>
          </w:p>
        </w:tc>
      </w:tr>
    </w:tbl>
    <w:p w:rsidR="00356589" w:rsidRDefault="00356589" w:rsidP="00DD62E8">
      <w:pPr>
        <w:ind w:firstLine="709"/>
        <w:rPr>
          <w:rFonts w:ascii="Times New Roman" w:hAnsi="Times New Roman" w:cs="Times New Roman"/>
          <w:sz w:val="28"/>
          <w:szCs w:val="28"/>
        </w:rPr>
      </w:pPr>
      <w:bookmarkStart w:id="1" w:name="sub_122"/>
    </w:p>
    <w:p w:rsidR="00356589"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B33D33">
        <w:rPr>
          <w:rFonts w:ascii="Times New Roman" w:hAnsi="Times New Roman" w:cs="Times New Roman"/>
          <w:sz w:val="28"/>
          <w:szCs w:val="28"/>
        </w:rPr>
        <w:t>3</w:t>
      </w:r>
      <w:r w:rsidRPr="00426D69">
        <w:rPr>
          <w:rFonts w:ascii="Times New Roman" w:hAnsi="Times New Roman" w:cs="Times New Roman"/>
          <w:sz w:val="28"/>
          <w:szCs w:val="28"/>
        </w:rPr>
        <w:t>.3. По занимаемым должностям работников</w:t>
      </w:r>
      <w:r w:rsidR="00D36423">
        <w:rPr>
          <w:rFonts w:ascii="Times New Roman" w:hAnsi="Times New Roman" w:cs="Times New Roman"/>
          <w:sz w:val="28"/>
          <w:szCs w:val="28"/>
        </w:rPr>
        <w:t xml:space="preserve"> дополнительного</w:t>
      </w:r>
      <w:r w:rsidRPr="00426D69">
        <w:rPr>
          <w:rFonts w:ascii="Times New Roman" w:hAnsi="Times New Roman" w:cs="Times New Roman"/>
          <w:sz w:val="28"/>
          <w:szCs w:val="28"/>
        </w:rPr>
        <w:t xml:space="preserve"> </w:t>
      </w:r>
      <w:r w:rsidR="00F85434">
        <w:rPr>
          <w:rFonts w:ascii="Times New Roman" w:hAnsi="Times New Roman" w:cs="Times New Roman"/>
          <w:sz w:val="28"/>
          <w:szCs w:val="28"/>
        </w:rPr>
        <w:t>образования</w:t>
      </w:r>
      <w:r w:rsidRPr="00426D69">
        <w:rPr>
          <w:rFonts w:ascii="Times New Roman" w:hAnsi="Times New Roman" w:cs="Times New Roman"/>
          <w:sz w:val="28"/>
          <w:szCs w:val="28"/>
        </w:rPr>
        <w:t xml:space="preserve"> </w:t>
      </w:r>
      <w:r w:rsidRPr="00FE79A5">
        <w:rPr>
          <w:rFonts w:ascii="Times New Roman" w:hAnsi="Times New Roman" w:cs="Times New Roman"/>
          <w:sz w:val="28"/>
          <w:szCs w:val="28"/>
        </w:rPr>
        <w:t>на основе ПКГ, утвержденных</w:t>
      </w:r>
      <w:r w:rsidRPr="00426D69">
        <w:rPr>
          <w:rFonts w:ascii="Times New Roman" w:hAnsi="Times New Roman" w:cs="Times New Roman"/>
          <w:sz w:val="28"/>
          <w:szCs w:val="28"/>
        </w:rPr>
        <w:t xml:space="preserve"> Приказом № 216н</w:t>
      </w:r>
      <w:r w:rsidR="000E7E46">
        <w:rPr>
          <w:rFonts w:ascii="Times New Roman" w:hAnsi="Times New Roman" w:cs="Times New Roman"/>
          <w:sz w:val="28"/>
          <w:szCs w:val="28"/>
        </w:rPr>
        <w:t>:</w:t>
      </w:r>
    </w:p>
    <w:p w:rsidR="00356589" w:rsidRDefault="00356589" w:rsidP="00DD62E8">
      <w:pPr>
        <w:ind w:firstLine="709"/>
        <w:rPr>
          <w:rFonts w:ascii="Times New Roman" w:hAnsi="Times New Roman" w:cs="Times New Roman"/>
          <w:sz w:val="28"/>
          <w:szCs w:val="28"/>
        </w:rPr>
      </w:pPr>
    </w:p>
    <w:tbl>
      <w:tblPr>
        <w:tblStyle w:val="ac"/>
        <w:tblW w:w="0" w:type="auto"/>
        <w:tblLook w:val="04A0" w:firstRow="1" w:lastRow="0" w:firstColumn="1" w:lastColumn="0" w:noHBand="0" w:noVBand="1"/>
      </w:tblPr>
      <w:tblGrid>
        <w:gridCol w:w="4811"/>
        <w:gridCol w:w="4811"/>
      </w:tblGrid>
      <w:tr w:rsidR="007374B7" w:rsidTr="007374B7">
        <w:tc>
          <w:tcPr>
            <w:tcW w:w="4811" w:type="dxa"/>
          </w:tcPr>
          <w:p w:rsidR="007374B7" w:rsidRP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Квалификационный</w:t>
            </w:r>
          </w:p>
          <w:p w:rsidR="007374B7" w:rsidRDefault="000E7E46" w:rsidP="007374B7">
            <w:pPr>
              <w:ind w:firstLine="0"/>
              <w:jc w:val="center"/>
              <w:rPr>
                <w:rFonts w:ascii="Times New Roman" w:hAnsi="Times New Roman" w:cs="Times New Roman"/>
                <w:sz w:val="28"/>
                <w:szCs w:val="28"/>
              </w:rPr>
            </w:pPr>
            <w:r>
              <w:rPr>
                <w:rFonts w:ascii="Times New Roman" w:hAnsi="Times New Roman" w:cs="Times New Roman"/>
                <w:sz w:val="28"/>
                <w:szCs w:val="28"/>
              </w:rPr>
              <w:t>у</w:t>
            </w:r>
            <w:r w:rsidR="007374B7" w:rsidRPr="007374B7">
              <w:rPr>
                <w:rFonts w:ascii="Times New Roman" w:hAnsi="Times New Roman" w:cs="Times New Roman"/>
                <w:sz w:val="28"/>
                <w:szCs w:val="28"/>
              </w:rPr>
              <w:t>ровень</w:t>
            </w:r>
          </w:p>
          <w:p w:rsidR="000E7E46" w:rsidRDefault="000E7E46" w:rsidP="007374B7">
            <w:pPr>
              <w:ind w:firstLine="0"/>
              <w:jc w:val="center"/>
              <w:rPr>
                <w:rFonts w:ascii="Times New Roman" w:hAnsi="Times New Roman" w:cs="Times New Roman"/>
                <w:sz w:val="28"/>
                <w:szCs w:val="28"/>
              </w:rPr>
            </w:pPr>
          </w:p>
        </w:tc>
        <w:tc>
          <w:tcPr>
            <w:tcW w:w="4811" w:type="dxa"/>
          </w:tcPr>
          <w:p w:rsidR="007374B7" w:rsidRP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Размер оклада,</w:t>
            </w:r>
          </w:p>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рублей</w:t>
            </w:r>
          </w:p>
        </w:tc>
      </w:tr>
      <w:tr w:rsidR="007374B7" w:rsidTr="007374B7">
        <w:tc>
          <w:tcPr>
            <w:tcW w:w="4811" w:type="dxa"/>
          </w:tcPr>
          <w:p w:rsidR="007374B7" w:rsidRDefault="007374B7" w:rsidP="007374B7">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rsidR="007374B7" w:rsidRDefault="007374B7" w:rsidP="007374B7">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7374B7" w:rsidTr="00FB7654">
        <w:tc>
          <w:tcPr>
            <w:tcW w:w="9622" w:type="dxa"/>
            <w:gridSpan w:val="2"/>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ПКГ работнико</w:t>
            </w:r>
            <w:r>
              <w:rPr>
                <w:rFonts w:ascii="Times New Roman" w:hAnsi="Times New Roman" w:cs="Times New Roman"/>
                <w:sz w:val="28"/>
                <w:szCs w:val="28"/>
              </w:rPr>
              <w:t>в учебно-вспомогательного персо</w:t>
            </w:r>
            <w:r w:rsidRPr="007374B7">
              <w:rPr>
                <w:rFonts w:ascii="Times New Roman" w:hAnsi="Times New Roman" w:cs="Times New Roman"/>
                <w:sz w:val="28"/>
                <w:szCs w:val="28"/>
              </w:rPr>
              <w:t>нала первого уровня</w:t>
            </w:r>
          </w:p>
        </w:tc>
      </w:tr>
      <w:tr w:rsidR="007374B7" w:rsidTr="007374B7">
        <w:tc>
          <w:tcPr>
            <w:tcW w:w="4811" w:type="dxa"/>
          </w:tcPr>
          <w:p w:rsidR="007374B7" w:rsidRDefault="007374B7" w:rsidP="00DD62E8">
            <w:pPr>
              <w:ind w:firstLine="0"/>
              <w:rPr>
                <w:rFonts w:ascii="Times New Roman" w:hAnsi="Times New Roman" w:cs="Times New Roman"/>
                <w:sz w:val="28"/>
                <w:szCs w:val="28"/>
              </w:rPr>
            </w:pPr>
          </w:p>
        </w:tc>
        <w:tc>
          <w:tcPr>
            <w:tcW w:w="4811" w:type="dxa"/>
          </w:tcPr>
          <w:p w:rsidR="007374B7" w:rsidRDefault="000E7E46" w:rsidP="007374B7">
            <w:pPr>
              <w:ind w:firstLine="0"/>
              <w:jc w:val="center"/>
              <w:rPr>
                <w:rFonts w:ascii="Times New Roman" w:hAnsi="Times New Roman" w:cs="Times New Roman"/>
                <w:sz w:val="28"/>
                <w:szCs w:val="28"/>
              </w:rPr>
            </w:pPr>
            <w:r>
              <w:rPr>
                <w:rFonts w:ascii="Times New Roman" w:hAnsi="Times New Roman" w:cs="Times New Roman"/>
                <w:sz w:val="28"/>
                <w:szCs w:val="28"/>
              </w:rPr>
              <w:t>8365</w:t>
            </w:r>
          </w:p>
        </w:tc>
      </w:tr>
      <w:tr w:rsidR="007374B7" w:rsidTr="00FB7654">
        <w:tc>
          <w:tcPr>
            <w:tcW w:w="9622" w:type="dxa"/>
            <w:gridSpan w:val="2"/>
          </w:tcPr>
          <w:p w:rsidR="007374B7" w:rsidRDefault="007374B7" w:rsidP="007374B7">
            <w:pPr>
              <w:ind w:firstLine="0"/>
              <w:jc w:val="center"/>
              <w:rPr>
                <w:rFonts w:ascii="Times New Roman" w:hAnsi="Times New Roman" w:cs="Times New Roman"/>
                <w:sz w:val="28"/>
                <w:szCs w:val="28"/>
              </w:rPr>
            </w:pPr>
            <w:r>
              <w:rPr>
                <w:rFonts w:ascii="Times New Roman" w:hAnsi="Times New Roman" w:cs="Times New Roman"/>
                <w:sz w:val="28"/>
                <w:szCs w:val="28"/>
              </w:rPr>
              <w:t>ПКГ должностей работников учеб</w:t>
            </w:r>
            <w:r w:rsidRPr="007374B7">
              <w:rPr>
                <w:rFonts w:ascii="Times New Roman" w:hAnsi="Times New Roman" w:cs="Times New Roman"/>
                <w:sz w:val="28"/>
                <w:szCs w:val="28"/>
              </w:rPr>
              <w:t>но-вспомогательного персонала</w:t>
            </w:r>
          </w:p>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второго уровня</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1 квалификационный уровень</w:t>
            </w:r>
          </w:p>
        </w:tc>
        <w:tc>
          <w:tcPr>
            <w:tcW w:w="4811" w:type="dxa"/>
          </w:tcPr>
          <w:p w:rsidR="007374B7" w:rsidRDefault="000E7E46" w:rsidP="007374B7">
            <w:pPr>
              <w:ind w:firstLine="0"/>
              <w:jc w:val="center"/>
              <w:rPr>
                <w:rFonts w:ascii="Times New Roman" w:hAnsi="Times New Roman" w:cs="Times New Roman"/>
                <w:sz w:val="28"/>
                <w:szCs w:val="28"/>
              </w:rPr>
            </w:pPr>
            <w:r>
              <w:rPr>
                <w:rFonts w:ascii="Times New Roman" w:hAnsi="Times New Roman" w:cs="Times New Roman"/>
                <w:sz w:val="28"/>
                <w:szCs w:val="28"/>
              </w:rPr>
              <w:t>8640</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2 квалификационный уровень</w:t>
            </w:r>
          </w:p>
        </w:tc>
        <w:tc>
          <w:tcPr>
            <w:tcW w:w="4811" w:type="dxa"/>
          </w:tcPr>
          <w:p w:rsidR="007374B7" w:rsidRDefault="000E7E46" w:rsidP="007374B7">
            <w:pPr>
              <w:ind w:firstLine="0"/>
              <w:jc w:val="center"/>
              <w:rPr>
                <w:rFonts w:ascii="Times New Roman" w:hAnsi="Times New Roman" w:cs="Times New Roman"/>
                <w:sz w:val="28"/>
                <w:szCs w:val="28"/>
              </w:rPr>
            </w:pPr>
            <w:r>
              <w:rPr>
                <w:rFonts w:ascii="Times New Roman" w:hAnsi="Times New Roman" w:cs="Times New Roman"/>
                <w:sz w:val="28"/>
                <w:szCs w:val="28"/>
              </w:rPr>
              <w:t>9159</w:t>
            </w:r>
          </w:p>
        </w:tc>
      </w:tr>
      <w:tr w:rsidR="007374B7" w:rsidTr="00FB7654">
        <w:tc>
          <w:tcPr>
            <w:tcW w:w="9622" w:type="dxa"/>
            <w:gridSpan w:val="2"/>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ПКГ должностей педагогических работников</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1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w:t>
            </w:r>
            <w:r w:rsidR="000E7E46">
              <w:rPr>
                <w:rFonts w:ascii="Times New Roman" w:hAnsi="Times New Roman" w:cs="Times New Roman"/>
                <w:sz w:val="28"/>
                <w:szCs w:val="28"/>
              </w:rPr>
              <w:t>2522</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2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w:t>
            </w:r>
            <w:r w:rsidR="000E7E46">
              <w:rPr>
                <w:rFonts w:ascii="Times New Roman" w:hAnsi="Times New Roman" w:cs="Times New Roman"/>
                <w:sz w:val="28"/>
                <w:szCs w:val="28"/>
              </w:rPr>
              <w:t>3524</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3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13</w:t>
            </w:r>
            <w:r w:rsidR="000E7E46">
              <w:rPr>
                <w:rFonts w:ascii="Times New Roman" w:hAnsi="Times New Roman" w:cs="Times New Roman"/>
                <w:sz w:val="28"/>
                <w:szCs w:val="28"/>
              </w:rPr>
              <w:t>649</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4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w:t>
            </w:r>
            <w:r w:rsidR="000E7E46">
              <w:rPr>
                <w:rFonts w:ascii="Times New Roman" w:hAnsi="Times New Roman" w:cs="Times New Roman"/>
                <w:sz w:val="28"/>
                <w:szCs w:val="28"/>
              </w:rPr>
              <w:t>3775</w:t>
            </w:r>
          </w:p>
        </w:tc>
      </w:tr>
      <w:tr w:rsidR="007374B7" w:rsidTr="00FB7654">
        <w:tc>
          <w:tcPr>
            <w:tcW w:w="9622" w:type="dxa"/>
            <w:gridSpan w:val="2"/>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 xml:space="preserve">ПКГ должностей руководителей </w:t>
            </w:r>
            <w:r>
              <w:rPr>
                <w:rFonts w:ascii="Times New Roman" w:hAnsi="Times New Roman" w:cs="Times New Roman"/>
                <w:sz w:val="28"/>
                <w:szCs w:val="28"/>
              </w:rPr>
              <w:t>структурных под</w:t>
            </w:r>
            <w:r w:rsidRPr="007374B7">
              <w:rPr>
                <w:rFonts w:ascii="Times New Roman" w:hAnsi="Times New Roman" w:cs="Times New Roman"/>
                <w:sz w:val="28"/>
                <w:szCs w:val="28"/>
              </w:rPr>
              <w:t>разделений</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sidRPr="007374B7">
              <w:rPr>
                <w:rFonts w:ascii="Times New Roman" w:hAnsi="Times New Roman" w:cs="Times New Roman"/>
                <w:sz w:val="28"/>
                <w:szCs w:val="28"/>
              </w:rPr>
              <w:t>1 квалификационный уровень</w:t>
            </w:r>
          </w:p>
        </w:tc>
        <w:tc>
          <w:tcPr>
            <w:tcW w:w="4811" w:type="dxa"/>
          </w:tcPr>
          <w:p w:rsidR="007374B7" w:rsidRDefault="000E7E46" w:rsidP="007374B7">
            <w:pPr>
              <w:ind w:firstLine="0"/>
              <w:jc w:val="center"/>
              <w:rPr>
                <w:rFonts w:ascii="Times New Roman" w:hAnsi="Times New Roman" w:cs="Times New Roman"/>
                <w:sz w:val="28"/>
                <w:szCs w:val="28"/>
              </w:rPr>
            </w:pPr>
            <w:r>
              <w:rPr>
                <w:rFonts w:ascii="Times New Roman" w:hAnsi="Times New Roman" w:cs="Times New Roman"/>
                <w:sz w:val="28"/>
                <w:szCs w:val="28"/>
              </w:rPr>
              <w:t>12730</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Pr>
                <w:rFonts w:ascii="Times New Roman" w:hAnsi="Times New Roman" w:cs="Times New Roman"/>
                <w:sz w:val="28"/>
                <w:szCs w:val="28"/>
              </w:rPr>
              <w:t>2</w:t>
            </w:r>
            <w:r w:rsidRPr="007374B7">
              <w:rPr>
                <w:rFonts w:ascii="Times New Roman" w:hAnsi="Times New Roman" w:cs="Times New Roman"/>
                <w:sz w:val="28"/>
                <w:szCs w:val="28"/>
              </w:rPr>
              <w:t xml:space="preserve">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w:t>
            </w:r>
            <w:r w:rsidR="000E7E46">
              <w:rPr>
                <w:rFonts w:ascii="Times New Roman" w:hAnsi="Times New Roman" w:cs="Times New Roman"/>
                <w:sz w:val="28"/>
                <w:szCs w:val="28"/>
              </w:rPr>
              <w:t>3367</w:t>
            </w:r>
          </w:p>
        </w:tc>
      </w:tr>
      <w:tr w:rsidR="007374B7" w:rsidTr="007374B7">
        <w:tc>
          <w:tcPr>
            <w:tcW w:w="4811" w:type="dxa"/>
          </w:tcPr>
          <w:p w:rsidR="007374B7" w:rsidRDefault="007374B7" w:rsidP="00DD62E8">
            <w:pPr>
              <w:ind w:firstLine="0"/>
              <w:rPr>
                <w:rFonts w:ascii="Times New Roman" w:hAnsi="Times New Roman" w:cs="Times New Roman"/>
                <w:sz w:val="28"/>
                <w:szCs w:val="28"/>
              </w:rPr>
            </w:pPr>
            <w:r>
              <w:rPr>
                <w:rFonts w:ascii="Times New Roman" w:hAnsi="Times New Roman" w:cs="Times New Roman"/>
                <w:sz w:val="28"/>
                <w:szCs w:val="28"/>
              </w:rPr>
              <w:t>3</w:t>
            </w:r>
            <w:r w:rsidRPr="007374B7">
              <w:rPr>
                <w:rFonts w:ascii="Times New Roman" w:hAnsi="Times New Roman" w:cs="Times New Roman"/>
                <w:sz w:val="28"/>
                <w:szCs w:val="28"/>
              </w:rPr>
              <w:t xml:space="preserve"> квалификационный уровень</w:t>
            </w:r>
          </w:p>
        </w:tc>
        <w:tc>
          <w:tcPr>
            <w:tcW w:w="4811" w:type="dxa"/>
          </w:tcPr>
          <w:p w:rsidR="007374B7" w:rsidRDefault="007374B7" w:rsidP="007374B7">
            <w:pPr>
              <w:ind w:firstLine="0"/>
              <w:jc w:val="center"/>
              <w:rPr>
                <w:rFonts w:ascii="Times New Roman" w:hAnsi="Times New Roman" w:cs="Times New Roman"/>
                <w:sz w:val="28"/>
                <w:szCs w:val="28"/>
              </w:rPr>
            </w:pPr>
            <w:r w:rsidRPr="007374B7">
              <w:rPr>
                <w:rFonts w:ascii="Times New Roman" w:hAnsi="Times New Roman" w:cs="Times New Roman"/>
                <w:sz w:val="28"/>
                <w:szCs w:val="28"/>
              </w:rPr>
              <w:t>14</w:t>
            </w:r>
            <w:r w:rsidR="000E7E46">
              <w:rPr>
                <w:rFonts w:ascii="Times New Roman" w:hAnsi="Times New Roman" w:cs="Times New Roman"/>
                <w:sz w:val="28"/>
                <w:szCs w:val="28"/>
              </w:rPr>
              <w:t>003</w:t>
            </w:r>
          </w:p>
        </w:tc>
      </w:tr>
    </w:tbl>
    <w:p w:rsidR="00DD62E8" w:rsidRPr="00426D69" w:rsidRDefault="00DD62E8" w:rsidP="00327D80">
      <w:pPr>
        <w:ind w:firstLine="0"/>
        <w:rPr>
          <w:rFonts w:ascii="Times New Roman" w:hAnsi="Times New Roman" w:cs="Times New Roman"/>
          <w:sz w:val="10"/>
          <w:szCs w:val="10"/>
        </w:rPr>
      </w:pPr>
      <w:bookmarkStart w:id="2" w:name="sub_1212"/>
    </w:p>
    <w:bookmarkEnd w:id="1"/>
    <w:bookmarkEnd w:id="2"/>
    <w:p w:rsidR="009E0CFE" w:rsidRDefault="00DD62E8" w:rsidP="00356589">
      <w:pPr>
        <w:widowControl/>
        <w:ind w:firstLine="851"/>
        <w:rPr>
          <w:rFonts w:ascii="Times New Roman" w:hAnsi="Times New Roman" w:cs="Times New Roman"/>
          <w:sz w:val="28"/>
          <w:szCs w:val="28"/>
        </w:rPr>
      </w:pPr>
      <w:r w:rsidRPr="00426D69">
        <w:rPr>
          <w:rFonts w:ascii="Times New Roman" w:hAnsi="Times New Roman" w:cs="Times New Roman"/>
          <w:sz w:val="28"/>
          <w:szCs w:val="28"/>
        </w:rPr>
        <w:t>2.</w:t>
      </w:r>
      <w:r w:rsidR="00B33D33">
        <w:rPr>
          <w:rFonts w:ascii="Times New Roman" w:hAnsi="Times New Roman" w:cs="Times New Roman"/>
          <w:sz w:val="28"/>
          <w:szCs w:val="28"/>
        </w:rPr>
        <w:t>3</w:t>
      </w:r>
      <w:r w:rsidR="000E7E46">
        <w:rPr>
          <w:rFonts w:ascii="Times New Roman" w:hAnsi="Times New Roman" w:cs="Times New Roman"/>
          <w:sz w:val="28"/>
          <w:szCs w:val="28"/>
        </w:rPr>
        <w:t>.4</w:t>
      </w:r>
      <w:r w:rsidRPr="00426D69">
        <w:rPr>
          <w:rFonts w:ascii="Times New Roman" w:hAnsi="Times New Roman" w:cs="Times New Roman"/>
          <w:sz w:val="28"/>
          <w:szCs w:val="28"/>
        </w:rPr>
        <w:t>. По занимаемым должностям работников</w:t>
      </w:r>
      <w:r w:rsidR="00D36423">
        <w:rPr>
          <w:rFonts w:ascii="Times New Roman" w:hAnsi="Times New Roman" w:cs="Times New Roman"/>
          <w:sz w:val="28"/>
          <w:szCs w:val="28"/>
        </w:rPr>
        <w:t xml:space="preserve"> учреждений </w:t>
      </w:r>
      <w:r w:rsidRPr="00426D69">
        <w:rPr>
          <w:rFonts w:ascii="Times New Roman" w:hAnsi="Times New Roman" w:cs="Times New Roman"/>
          <w:sz w:val="28"/>
          <w:szCs w:val="28"/>
        </w:rPr>
        <w:t>на основе ПКГ, утвержденных Приказом № 121н и Приказом № 570:</w:t>
      </w:r>
    </w:p>
    <w:p w:rsidR="00356589" w:rsidRDefault="00356589" w:rsidP="00356589">
      <w:pPr>
        <w:widowControl/>
        <w:ind w:firstLine="851"/>
        <w:rPr>
          <w:rFonts w:ascii="Times New Roman" w:hAnsi="Times New Roman" w:cs="Times New Roman"/>
          <w:sz w:val="28"/>
          <w:szCs w:val="28"/>
        </w:rPr>
      </w:pPr>
    </w:p>
    <w:tbl>
      <w:tblPr>
        <w:tblStyle w:val="ac"/>
        <w:tblW w:w="0" w:type="auto"/>
        <w:tblLook w:val="04A0" w:firstRow="1" w:lastRow="0" w:firstColumn="1" w:lastColumn="0" w:noHBand="0" w:noVBand="1"/>
      </w:tblPr>
      <w:tblGrid>
        <w:gridCol w:w="4248"/>
        <w:gridCol w:w="4111"/>
        <w:gridCol w:w="1263"/>
      </w:tblGrid>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Квалификационный</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rsidTr="00FB7654">
        <w:tc>
          <w:tcPr>
            <w:tcW w:w="9622" w:type="dxa"/>
            <w:gridSpan w:val="3"/>
          </w:tcPr>
          <w:p w:rsidR="009E0CFE" w:rsidRP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первого уровня»</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721D02" w:rsidP="00DD62E8">
            <w:pPr>
              <w:widowControl/>
              <w:ind w:firstLine="0"/>
              <w:rPr>
                <w:rFonts w:ascii="Times New Roman" w:hAnsi="Times New Roman" w:cs="Times New Roman"/>
                <w:sz w:val="28"/>
                <w:szCs w:val="28"/>
              </w:rPr>
            </w:pPr>
          </w:p>
        </w:tc>
        <w:tc>
          <w:tcPr>
            <w:tcW w:w="1263" w:type="dxa"/>
          </w:tcPr>
          <w:p w:rsidR="00721D02"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8121</w:t>
            </w:r>
          </w:p>
        </w:tc>
      </w:tr>
      <w:tr w:rsidR="009E0CFE" w:rsidTr="00FB7654">
        <w:tc>
          <w:tcPr>
            <w:tcW w:w="9622" w:type="dxa"/>
            <w:gridSpan w:val="3"/>
          </w:tcPr>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EF42C8" w:rsidRDefault="009E0CFE" w:rsidP="00356589">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rsidTr="009E0CFE">
        <w:tc>
          <w:tcPr>
            <w:tcW w:w="4248"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rsidR="00721D02"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8365</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8616</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8875</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5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9142</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9417</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9700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9991</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2 </w:t>
            </w:r>
            <w:r w:rsidRPr="009E0CFE">
              <w:rPr>
                <w:rFonts w:ascii="Times New Roman" w:hAnsi="Times New Roman" w:cs="Times New Roman"/>
                <w:sz w:val="28"/>
                <w:szCs w:val="28"/>
              </w:rPr>
              <w:t>квалификационный уровень</w:t>
            </w: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10291</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10600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10918</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8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11246</w:t>
            </w:r>
          </w:p>
        </w:tc>
      </w:tr>
      <w:tr w:rsidR="009E0CFE" w:rsidTr="009E0CFE">
        <w:tc>
          <w:tcPr>
            <w:tcW w:w="4248" w:type="dxa"/>
          </w:tcPr>
          <w:p w:rsidR="009E0CFE" w:rsidRPr="009E0CFE" w:rsidRDefault="009E0CFE" w:rsidP="009E0CFE">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квалификационный уровень</w:t>
            </w:r>
            <w:r w:rsidR="00356589">
              <w:rPr>
                <w:rFonts w:ascii="Times New Roman" w:hAnsi="Times New Roman" w:cs="Times New Roman"/>
                <w:sz w:val="28"/>
                <w:szCs w:val="28"/>
              </w:rPr>
              <w:t xml:space="preserve"> –  </w:t>
            </w:r>
            <w:r w:rsidRPr="009E0CFE">
              <w:rPr>
                <w:rFonts w:ascii="Times New Roman" w:hAnsi="Times New Roman" w:cs="Times New Roman"/>
                <w:sz w:val="28"/>
                <w:szCs w:val="28"/>
              </w:rPr>
              <w:t xml:space="preserve">                          </w:t>
            </w:r>
          </w:p>
          <w:p w:rsidR="009E0CFE" w:rsidRDefault="009E0CFE" w:rsidP="009E0CFE">
            <w:pPr>
              <w:widowControl/>
              <w:ind w:firstLine="0"/>
              <w:rPr>
                <w:rFonts w:ascii="Times New Roman" w:hAnsi="Times New Roman" w:cs="Times New Roman"/>
                <w:sz w:val="28"/>
                <w:szCs w:val="28"/>
              </w:rPr>
            </w:pPr>
            <w:r w:rsidRPr="009E0CFE">
              <w:rPr>
                <w:rFonts w:ascii="Times New Roman" w:hAnsi="Times New Roman" w:cs="Times New Roman"/>
                <w:sz w:val="28"/>
                <w:szCs w:val="28"/>
              </w:rPr>
              <w:t>проф</w:t>
            </w:r>
            <w:r>
              <w:rPr>
                <w:rFonts w:ascii="Times New Roman" w:hAnsi="Times New Roman" w:cs="Times New Roman"/>
                <w:sz w:val="28"/>
                <w:szCs w:val="28"/>
              </w:rPr>
              <w:t xml:space="preserve">ессии рабочих, предусмотренные </w:t>
            </w:r>
            <w:r w:rsidRPr="009E0CFE">
              <w:rPr>
                <w:rFonts w:ascii="Times New Roman" w:hAnsi="Times New Roman" w:cs="Times New Roman"/>
                <w:sz w:val="28"/>
                <w:szCs w:val="28"/>
              </w:rPr>
              <w:t>перв</w:t>
            </w:r>
            <w:r>
              <w:rPr>
                <w:rFonts w:ascii="Times New Roman" w:hAnsi="Times New Roman" w:cs="Times New Roman"/>
                <w:sz w:val="28"/>
                <w:szCs w:val="28"/>
              </w:rPr>
              <w:t xml:space="preserve">ым - третьим квалификационными </w:t>
            </w:r>
            <w:r w:rsidRPr="009E0CFE">
              <w:rPr>
                <w:rFonts w:ascii="Times New Roman" w:hAnsi="Times New Roman" w:cs="Times New Roman"/>
                <w:sz w:val="28"/>
                <w:szCs w:val="28"/>
              </w:rPr>
              <w:t>уровням</w:t>
            </w:r>
            <w:r>
              <w:rPr>
                <w:rFonts w:ascii="Times New Roman" w:hAnsi="Times New Roman" w:cs="Times New Roman"/>
                <w:sz w:val="28"/>
                <w:szCs w:val="28"/>
              </w:rPr>
              <w:t xml:space="preserve">и, при выполнении важных (особо </w:t>
            </w:r>
            <w:r w:rsidRPr="009E0CFE">
              <w:rPr>
                <w:rFonts w:ascii="Times New Roman" w:hAnsi="Times New Roman" w:cs="Times New Roman"/>
                <w:sz w:val="28"/>
                <w:szCs w:val="28"/>
              </w:rPr>
              <w:t xml:space="preserve">важных) и ответственных (особо </w:t>
            </w:r>
          </w:p>
          <w:p w:rsidR="009E0CFE" w:rsidRDefault="00946A45" w:rsidP="009E0CFE">
            <w:pPr>
              <w:widowControl/>
              <w:ind w:firstLine="0"/>
              <w:rPr>
                <w:rFonts w:ascii="Times New Roman" w:hAnsi="Times New Roman" w:cs="Times New Roman"/>
                <w:sz w:val="28"/>
                <w:szCs w:val="28"/>
              </w:rPr>
            </w:pPr>
            <w:r>
              <w:rPr>
                <w:rFonts w:ascii="Times New Roman" w:hAnsi="Times New Roman" w:cs="Times New Roman"/>
                <w:sz w:val="28"/>
                <w:szCs w:val="28"/>
              </w:rPr>
              <w:t xml:space="preserve">ответственных) </w:t>
            </w:r>
            <w:r w:rsidR="009E0CFE" w:rsidRPr="009E0CFE">
              <w:rPr>
                <w:rFonts w:ascii="Times New Roman" w:hAnsi="Times New Roman" w:cs="Times New Roman"/>
                <w:sz w:val="28"/>
                <w:szCs w:val="28"/>
              </w:rPr>
              <w:t>работ</w:t>
            </w:r>
          </w:p>
        </w:tc>
        <w:tc>
          <w:tcPr>
            <w:tcW w:w="4111" w:type="dxa"/>
          </w:tcPr>
          <w:p w:rsidR="009E0CFE" w:rsidRDefault="009E0CFE" w:rsidP="00DD62E8">
            <w:pPr>
              <w:widowControl/>
              <w:ind w:firstLine="0"/>
              <w:rPr>
                <w:rFonts w:ascii="Times New Roman" w:hAnsi="Times New Roman" w:cs="Times New Roman"/>
                <w:sz w:val="28"/>
                <w:szCs w:val="28"/>
              </w:rPr>
            </w:pPr>
          </w:p>
        </w:tc>
        <w:tc>
          <w:tcPr>
            <w:tcW w:w="1263" w:type="dxa"/>
          </w:tcPr>
          <w:p w:rsidR="00946A45" w:rsidRDefault="00946A45" w:rsidP="007C41BC">
            <w:pPr>
              <w:widowControl/>
              <w:ind w:firstLine="0"/>
              <w:jc w:val="center"/>
              <w:rPr>
                <w:rFonts w:ascii="Times New Roman" w:hAnsi="Times New Roman" w:cs="Times New Roman"/>
                <w:sz w:val="28"/>
                <w:szCs w:val="28"/>
              </w:rPr>
            </w:pPr>
          </w:p>
          <w:p w:rsidR="00946A45" w:rsidRDefault="00946A45" w:rsidP="007C41BC">
            <w:pPr>
              <w:widowControl/>
              <w:ind w:firstLine="0"/>
              <w:jc w:val="center"/>
              <w:rPr>
                <w:rFonts w:ascii="Times New Roman" w:hAnsi="Times New Roman" w:cs="Times New Roman"/>
                <w:sz w:val="28"/>
                <w:szCs w:val="28"/>
              </w:rPr>
            </w:pPr>
          </w:p>
          <w:p w:rsidR="00946A45" w:rsidRDefault="00946A45" w:rsidP="007C41BC">
            <w:pPr>
              <w:widowControl/>
              <w:ind w:firstLine="0"/>
              <w:jc w:val="center"/>
              <w:rPr>
                <w:rFonts w:ascii="Times New Roman" w:hAnsi="Times New Roman" w:cs="Times New Roman"/>
                <w:sz w:val="28"/>
                <w:szCs w:val="28"/>
              </w:rPr>
            </w:pPr>
          </w:p>
          <w:p w:rsidR="00946A45" w:rsidRDefault="00946A45" w:rsidP="007C41BC">
            <w:pPr>
              <w:widowControl/>
              <w:ind w:firstLine="0"/>
              <w:jc w:val="center"/>
              <w:rPr>
                <w:rFonts w:ascii="Times New Roman" w:hAnsi="Times New Roman" w:cs="Times New Roman"/>
                <w:sz w:val="28"/>
                <w:szCs w:val="28"/>
              </w:rPr>
            </w:pPr>
          </w:p>
          <w:p w:rsidR="00946A45" w:rsidRDefault="00946A45" w:rsidP="007C41BC">
            <w:pPr>
              <w:widowControl/>
              <w:ind w:firstLine="0"/>
              <w:jc w:val="center"/>
              <w:rPr>
                <w:rFonts w:ascii="Times New Roman" w:hAnsi="Times New Roman" w:cs="Times New Roman"/>
                <w:sz w:val="28"/>
                <w:szCs w:val="28"/>
              </w:rPr>
            </w:pPr>
          </w:p>
          <w:p w:rsidR="00946A45" w:rsidRDefault="00946A45" w:rsidP="007C41BC">
            <w:pPr>
              <w:widowControl/>
              <w:ind w:firstLine="0"/>
              <w:jc w:val="center"/>
              <w:rPr>
                <w:rFonts w:ascii="Times New Roman" w:hAnsi="Times New Roman" w:cs="Times New Roman"/>
                <w:sz w:val="28"/>
                <w:szCs w:val="28"/>
              </w:rPr>
            </w:pPr>
          </w:p>
          <w:p w:rsidR="009E0CFE" w:rsidRDefault="000E7E46"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11584</w:t>
            </w:r>
          </w:p>
        </w:tc>
      </w:tr>
      <w:tr w:rsidR="008F2D8B" w:rsidTr="00FB7654">
        <w:tc>
          <w:tcPr>
            <w:tcW w:w="9622" w:type="dxa"/>
            <w:gridSpan w:val="3"/>
          </w:tcPr>
          <w:p w:rsidR="008F2D8B" w:rsidRPr="008F2D8B" w:rsidRDefault="008F2D8B" w:rsidP="008F2D8B">
            <w:pPr>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ПКГ </w:t>
            </w:r>
            <w:r w:rsidRPr="008F2D8B">
              <w:rPr>
                <w:rFonts w:ascii="Times New Roman" w:hAnsi="Times New Roman" w:cs="Times New Roman"/>
                <w:sz w:val="28"/>
                <w:szCs w:val="28"/>
              </w:rPr>
              <w:t>«Должности технических исполнителей и артистов</w:t>
            </w:r>
          </w:p>
          <w:p w:rsidR="008F2D8B" w:rsidRDefault="008F2D8B" w:rsidP="008F2D8B">
            <w:pPr>
              <w:widowControl/>
              <w:ind w:firstLine="0"/>
              <w:jc w:val="center"/>
              <w:rPr>
                <w:rFonts w:ascii="Times New Roman" w:hAnsi="Times New Roman" w:cs="Times New Roman"/>
                <w:sz w:val="28"/>
                <w:szCs w:val="28"/>
              </w:rPr>
            </w:pPr>
            <w:r w:rsidRPr="008F2D8B">
              <w:rPr>
                <w:rFonts w:ascii="Times New Roman" w:hAnsi="Times New Roman" w:cs="Times New Roman"/>
                <w:sz w:val="28"/>
                <w:szCs w:val="28"/>
              </w:rPr>
              <w:t>вспомогательного состава»</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p>
        </w:tc>
        <w:tc>
          <w:tcPr>
            <w:tcW w:w="1263" w:type="dxa"/>
          </w:tcPr>
          <w:p w:rsidR="009E0CFE"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9258</w:t>
            </w:r>
          </w:p>
        </w:tc>
      </w:tr>
      <w:tr w:rsidR="00D71DAF" w:rsidTr="00FB7654">
        <w:tc>
          <w:tcPr>
            <w:tcW w:w="9622" w:type="dxa"/>
            <w:gridSpan w:val="3"/>
          </w:tcPr>
          <w:p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среднего звена»</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p>
        </w:tc>
        <w:tc>
          <w:tcPr>
            <w:tcW w:w="1263" w:type="dxa"/>
          </w:tcPr>
          <w:p w:rsidR="009E0CFE"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12 591</w:t>
            </w:r>
          </w:p>
        </w:tc>
      </w:tr>
      <w:tr w:rsidR="00D71DAF" w:rsidTr="00FB7654">
        <w:tc>
          <w:tcPr>
            <w:tcW w:w="9622" w:type="dxa"/>
            <w:gridSpan w:val="3"/>
          </w:tcPr>
          <w:p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8F2D8B" w:rsidTr="009E0CFE">
        <w:tc>
          <w:tcPr>
            <w:tcW w:w="4248" w:type="dxa"/>
          </w:tcPr>
          <w:p w:rsidR="008F2D8B" w:rsidRDefault="008F2D8B" w:rsidP="00DD62E8">
            <w:pPr>
              <w:widowControl/>
              <w:ind w:firstLine="0"/>
              <w:rPr>
                <w:rFonts w:ascii="Times New Roman" w:hAnsi="Times New Roman" w:cs="Times New Roman"/>
                <w:sz w:val="28"/>
                <w:szCs w:val="28"/>
              </w:rPr>
            </w:pPr>
          </w:p>
        </w:tc>
        <w:tc>
          <w:tcPr>
            <w:tcW w:w="4111" w:type="dxa"/>
          </w:tcPr>
          <w:p w:rsidR="008F2D8B" w:rsidRDefault="008F2D8B" w:rsidP="00DD62E8">
            <w:pPr>
              <w:widowControl/>
              <w:ind w:firstLine="0"/>
              <w:rPr>
                <w:rFonts w:ascii="Times New Roman" w:hAnsi="Times New Roman" w:cs="Times New Roman"/>
                <w:sz w:val="28"/>
                <w:szCs w:val="28"/>
              </w:rPr>
            </w:pPr>
          </w:p>
        </w:tc>
        <w:tc>
          <w:tcPr>
            <w:tcW w:w="1263" w:type="dxa"/>
          </w:tcPr>
          <w:p w:rsidR="008F2D8B"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14 480</w:t>
            </w:r>
          </w:p>
        </w:tc>
      </w:tr>
      <w:tr w:rsidR="00D71DAF" w:rsidTr="00FB7654">
        <w:tc>
          <w:tcPr>
            <w:tcW w:w="9622" w:type="dxa"/>
            <w:gridSpan w:val="3"/>
          </w:tcPr>
          <w:p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руководящего состава</w:t>
            </w:r>
          </w:p>
          <w:p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учреждений культуры, искусства и кинематографии»</w:t>
            </w:r>
          </w:p>
        </w:tc>
      </w:tr>
      <w:tr w:rsidR="008F2D8B" w:rsidTr="009E0CFE">
        <w:tc>
          <w:tcPr>
            <w:tcW w:w="4248" w:type="dxa"/>
          </w:tcPr>
          <w:p w:rsidR="008F2D8B" w:rsidRDefault="008F2D8B" w:rsidP="00DD62E8">
            <w:pPr>
              <w:widowControl/>
              <w:ind w:firstLine="0"/>
              <w:rPr>
                <w:rFonts w:ascii="Times New Roman" w:hAnsi="Times New Roman" w:cs="Times New Roman"/>
                <w:sz w:val="28"/>
                <w:szCs w:val="28"/>
              </w:rPr>
            </w:pPr>
          </w:p>
        </w:tc>
        <w:tc>
          <w:tcPr>
            <w:tcW w:w="4111" w:type="dxa"/>
          </w:tcPr>
          <w:p w:rsidR="008F2D8B" w:rsidRDefault="008F2D8B" w:rsidP="00DD62E8">
            <w:pPr>
              <w:widowControl/>
              <w:ind w:firstLine="0"/>
              <w:rPr>
                <w:rFonts w:ascii="Times New Roman" w:hAnsi="Times New Roman" w:cs="Times New Roman"/>
                <w:sz w:val="28"/>
                <w:szCs w:val="28"/>
              </w:rPr>
            </w:pPr>
          </w:p>
        </w:tc>
        <w:tc>
          <w:tcPr>
            <w:tcW w:w="1263" w:type="dxa"/>
          </w:tcPr>
          <w:p w:rsidR="008F2D8B"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16 508</w:t>
            </w:r>
          </w:p>
        </w:tc>
      </w:tr>
    </w:tbl>
    <w:p w:rsidR="00D97AFE" w:rsidRDefault="00D97AFE" w:rsidP="00A7347F">
      <w:pPr>
        <w:ind w:firstLine="709"/>
        <w:rPr>
          <w:rFonts w:ascii="Times New Roman" w:hAnsi="Times New Roman" w:cs="Times New Roman"/>
          <w:sz w:val="28"/>
          <w:szCs w:val="28"/>
        </w:rPr>
      </w:pPr>
    </w:p>
    <w:p w:rsidR="000E7E46" w:rsidRPr="00660A2F" w:rsidRDefault="00B33D33" w:rsidP="000E7E46">
      <w:pPr>
        <w:ind w:firstLine="709"/>
        <w:rPr>
          <w:rFonts w:ascii="Times New Roman" w:hAnsi="Times New Roman" w:cs="Times New Roman"/>
          <w:sz w:val="28"/>
          <w:szCs w:val="28"/>
        </w:rPr>
      </w:pPr>
      <w:r>
        <w:rPr>
          <w:rFonts w:ascii="Times New Roman" w:hAnsi="Times New Roman" w:cs="Times New Roman"/>
          <w:sz w:val="28"/>
          <w:szCs w:val="28"/>
        </w:rPr>
        <w:t>2.3</w:t>
      </w:r>
      <w:r w:rsidR="000E7E46">
        <w:rPr>
          <w:rFonts w:ascii="Times New Roman" w:hAnsi="Times New Roman" w:cs="Times New Roman"/>
          <w:sz w:val="28"/>
          <w:szCs w:val="28"/>
        </w:rPr>
        <w:t>.</w:t>
      </w:r>
      <w:r>
        <w:rPr>
          <w:rFonts w:ascii="Times New Roman" w:hAnsi="Times New Roman" w:cs="Times New Roman"/>
          <w:sz w:val="28"/>
          <w:szCs w:val="28"/>
        </w:rPr>
        <w:t>5</w:t>
      </w:r>
      <w:r w:rsidR="000E7E46">
        <w:rPr>
          <w:rFonts w:ascii="Times New Roman" w:hAnsi="Times New Roman" w:cs="Times New Roman"/>
          <w:sz w:val="28"/>
          <w:szCs w:val="28"/>
        </w:rPr>
        <w:t>.</w:t>
      </w:r>
      <w:r w:rsidR="00F44800">
        <w:rPr>
          <w:rFonts w:ascii="Times New Roman" w:hAnsi="Times New Roman" w:cs="Times New Roman"/>
          <w:sz w:val="28"/>
          <w:szCs w:val="28"/>
        </w:rPr>
        <w:t xml:space="preserve"> </w:t>
      </w:r>
      <w:r w:rsidR="000E7E46"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0E7E46" w:rsidRPr="00660A2F" w:rsidRDefault="000E7E46" w:rsidP="000E7E46">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rsidR="00DD62E8" w:rsidRPr="00D24738" w:rsidRDefault="000E7E46" w:rsidP="00D24738">
      <w:pPr>
        <w:ind w:firstLine="709"/>
        <w:rPr>
          <w:rFonts w:ascii="Times New Roman" w:hAnsi="Times New Roman" w:cs="Times New Roman"/>
          <w:sz w:val="28"/>
          <w:szCs w:val="28"/>
        </w:rPr>
      </w:pPr>
      <w:r w:rsidRPr="00660A2F">
        <w:rPr>
          <w:rFonts w:ascii="Times New Roman" w:hAnsi="Times New Roman" w:cs="Times New Roman"/>
          <w:sz w:val="28"/>
          <w:szCs w:val="28"/>
        </w:rPr>
        <w:lastRenderedPageBreak/>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B33D33">
        <w:rPr>
          <w:rFonts w:ascii="Times New Roman" w:hAnsi="Times New Roman" w:cs="Times New Roman"/>
          <w:sz w:val="28"/>
          <w:szCs w:val="28"/>
        </w:rPr>
        <w:t>.4</w:t>
      </w:r>
      <w:r w:rsidR="00A7347F">
        <w:rPr>
          <w:rFonts w:ascii="Times New Roman" w:hAnsi="Times New Roman" w:cs="Times New Roman"/>
          <w:sz w:val="28"/>
          <w:szCs w:val="28"/>
        </w:rPr>
        <w:t xml:space="preserve">. </w:t>
      </w:r>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B33D33">
        <w:rPr>
          <w:rFonts w:ascii="Times New Roman" w:hAnsi="Times New Roman" w:cs="Times New Roman"/>
          <w:sz w:val="28"/>
          <w:szCs w:val="28"/>
        </w:rPr>
        <w:t>3</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
    <w:p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Минимальный размер оклада (ставки) первого квалификационного уровня по профессиональной квалификационной г</w:t>
      </w:r>
      <w:r w:rsidR="00D36423">
        <w:rPr>
          <w:rFonts w:ascii="Times New Roman" w:hAnsi="Times New Roman" w:cs="Times New Roman"/>
          <w:sz w:val="28"/>
          <w:szCs w:val="28"/>
        </w:rPr>
        <w:t xml:space="preserve">руппе </w:t>
      </w:r>
      <w:r w:rsidR="00D36423" w:rsidRPr="009E0CFE">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D36423">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45020F">
        <w:rPr>
          <w:rFonts w:ascii="Times New Roman" w:hAnsi="Times New Roman" w:cs="Times New Roman"/>
          <w:sz w:val="28"/>
          <w:szCs w:val="28"/>
        </w:rPr>
        <w:t xml:space="preserve"> </w:t>
      </w:r>
      <w:r w:rsidR="00B33D33">
        <w:rPr>
          <w:rFonts w:ascii="Times New Roman" w:hAnsi="Times New Roman" w:cs="Times New Roman"/>
          <w:sz w:val="28"/>
          <w:szCs w:val="28"/>
        </w:rPr>
        <w:t>2.3</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B33D33"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r w:rsidR="00B33D33" w:rsidRPr="00B33D33">
        <w:rPr>
          <w:rFonts w:ascii="Times New Roman" w:hAnsi="Times New Roman" w:cs="Times New Roman"/>
          <w:sz w:val="28"/>
          <w:szCs w:val="28"/>
        </w:rPr>
        <w:t xml:space="preserve"> </w:t>
      </w:r>
    </w:p>
    <w:p w:rsidR="00660A2F" w:rsidRDefault="00B33D33"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B33D33">
        <w:rPr>
          <w:rFonts w:ascii="Times New Roman" w:hAnsi="Times New Roman" w:cs="Times New Roman"/>
          <w:sz w:val="28"/>
          <w:szCs w:val="28"/>
        </w:rPr>
        <w:t>5</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rsidR="004D2FC0" w:rsidRPr="00FE79A5" w:rsidRDefault="004D2FC0" w:rsidP="002B4DB0">
      <w:pPr>
        <w:ind w:firstLine="709"/>
        <w:rPr>
          <w:rFonts w:ascii="Times New Roman" w:hAnsi="Times New Roman" w:cs="Times New Roman"/>
          <w:sz w:val="28"/>
          <w:szCs w:val="28"/>
        </w:rPr>
      </w:pPr>
      <w:r w:rsidRPr="00FE79A5">
        <w:rPr>
          <w:rFonts w:ascii="Times New Roman" w:hAnsi="Times New Roman" w:cs="Times New Roman"/>
          <w:sz w:val="28"/>
          <w:szCs w:val="28"/>
        </w:rPr>
        <w:t>2.</w:t>
      </w:r>
      <w:r w:rsidR="00F41FE1" w:rsidRPr="00FE79A5">
        <w:rPr>
          <w:rFonts w:ascii="Times New Roman" w:hAnsi="Times New Roman" w:cs="Times New Roman"/>
          <w:sz w:val="28"/>
          <w:szCs w:val="28"/>
        </w:rPr>
        <w:t>6</w:t>
      </w:r>
      <w:r w:rsidRPr="00FE79A5">
        <w:rPr>
          <w:rFonts w:ascii="Times New Roman" w:hAnsi="Times New Roman" w:cs="Times New Roman"/>
          <w:sz w:val="28"/>
          <w:szCs w:val="28"/>
        </w:rPr>
        <w:t xml:space="preserve">. Продолжительность рабочего времени педагогических работников (норма часов педагогической работы за ставку заработной платы) в зависимости от должности и (или) специальности с учетом особенностей их труда определяется в соответствии с </w:t>
      </w:r>
      <w:hyperlink r:id="rId8" w:history="1">
        <w:r w:rsidR="00B95C37" w:rsidRPr="00FE79A5">
          <w:rPr>
            <w:rStyle w:val="a4"/>
            <w:rFonts w:ascii="Times New Roman" w:hAnsi="Times New Roman" w:cs="Times New Roman"/>
            <w:color w:val="auto"/>
            <w:sz w:val="28"/>
            <w:szCs w:val="28"/>
          </w:rPr>
          <w:t>П</w:t>
        </w:r>
        <w:r w:rsidRPr="00FE79A5">
          <w:rPr>
            <w:rStyle w:val="a4"/>
            <w:rFonts w:ascii="Times New Roman" w:hAnsi="Times New Roman" w:cs="Times New Roman"/>
            <w:color w:val="auto"/>
            <w:sz w:val="28"/>
            <w:szCs w:val="28"/>
          </w:rPr>
          <w:t>риказом</w:t>
        </w:r>
      </w:hyperlink>
      <w:r w:rsidR="0054088C" w:rsidRPr="00FE79A5">
        <w:t xml:space="preserve"> </w:t>
      </w:r>
      <w:r w:rsidR="00F803E6" w:rsidRPr="00FE79A5">
        <w:rPr>
          <w:rFonts w:ascii="Times New Roman" w:hAnsi="Times New Roman" w:cs="Times New Roman"/>
          <w:sz w:val="28"/>
          <w:szCs w:val="28"/>
        </w:rPr>
        <w:t>№</w:t>
      </w:r>
      <w:r w:rsidRPr="00FE79A5">
        <w:rPr>
          <w:rFonts w:ascii="Times New Roman" w:hAnsi="Times New Roman" w:cs="Times New Roman"/>
          <w:sz w:val="28"/>
          <w:szCs w:val="28"/>
        </w:rPr>
        <w:t> 1601.</w:t>
      </w:r>
    </w:p>
    <w:p w:rsidR="002F213F" w:rsidRPr="002F213F" w:rsidRDefault="004D2FC0" w:rsidP="00B33D33">
      <w:pPr>
        <w:ind w:firstLine="709"/>
        <w:rPr>
          <w:rFonts w:ascii="Times New Roman" w:hAnsi="Times New Roman" w:cs="Times New Roman"/>
          <w:sz w:val="28"/>
          <w:szCs w:val="28"/>
        </w:rPr>
      </w:pPr>
      <w:bookmarkStart w:id="3" w:name="sub_1210"/>
      <w:r w:rsidRPr="00426D69">
        <w:rPr>
          <w:rFonts w:ascii="Times New Roman" w:hAnsi="Times New Roman" w:cs="Times New Roman"/>
          <w:sz w:val="28"/>
          <w:szCs w:val="28"/>
        </w:rPr>
        <w:t>2.</w:t>
      </w:r>
      <w:r w:rsidR="00301F20">
        <w:rPr>
          <w:rFonts w:ascii="Times New Roman" w:hAnsi="Times New Roman" w:cs="Times New Roman"/>
          <w:sz w:val="28"/>
          <w:szCs w:val="28"/>
        </w:rPr>
        <w:t>7</w:t>
      </w:r>
      <w:r w:rsidRPr="00426D69">
        <w:rPr>
          <w:rFonts w:ascii="Times New Roman" w:hAnsi="Times New Roman" w:cs="Times New Roman"/>
          <w:sz w:val="28"/>
          <w:szCs w:val="28"/>
        </w:rPr>
        <w:t xml:space="preserve">. </w:t>
      </w:r>
      <w:bookmarkStart w:id="4" w:name="sub_211"/>
      <w:bookmarkEnd w:id="3"/>
      <w:proofErr w:type="gramStart"/>
      <w:r w:rsidR="00B33D33">
        <w:rPr>
          <w:rFonts w:ascii="Times New Roman" w:hAnsi="Times New Roman" w:cs="Times New Roman"/>
          <w:sz w:val="28"/>
          <w:szCs w:val="28"/>
        </w:rPr>
        <w:t>Особенности  режима</w:t>
      </w:r>
      <w:proofErr w:type="gramEnd"/>
      <w:r w:rsidR="00B33D33">
        <w:rPr>
          <w:rFonts w:ascii="Times New Roman" w:hAnsi="Times New Roman" w:cs="Times New Roman"/>
          <w:sz w:val="28"/>
          <w:szCs w:val="28"/>
        </w:rPr>
        <w:t xml:space="preserve"> рабочего времени и времени отдыха педагогических и иных работников организаций, осуществляющих образовательную деятельность определяется в соответствии с Приказом № 536.</w:t>
      </w:r>
    </w:p>
    <w:p w:rsidR="00EF42C8" w:rsidRDefault="00EF42C8" w:rsidP="001F78DC">
      <w:pPr>
        <w:pStyle w:val="1"/>
        <w:spacing w:before="0" w:after="0"/>
        <w:rPr>
          <w:rFonts w:ascii="Times New Roman" w:hAnsi="Times New Roman" w:cs="Times New Roman"/>
          <w:b w:val="0"/>
          <w:color w:val="auto"/>
          <w:sz w:val="28"/>
          <w:szCs w:val="28"/>
        </w:rPr>
      </w:pPr>
      <w:bookmarkStart w:id="5" w:name="sub_14"/>
      <w:bookmarkEnd w:id="4"/>
    </w:p>
    <w:p w:rsidR="002F213F" w:rsidRPr="00BF017C" w:rsidRDefault="001F78DC" w:rsidP="001F78DC">
      <w:pPr>
        <w:pStyle w:val="1"/>
        <w:spacing w:before="0" w:after="0"/>
        <w:rPr>
          <w:rFonts w:ascii="Times New Roman" w:hAnsi="Times New Roman" w:cs="Times New Roman"/>
          <w:color w:val="auto"/>
          <w:sz w:val="28"/>
          <w:szCs w:val="28"/>
        </w:rPr>
      </w:pPr>
      <w:r w:rsidRPr="00BF017C">
        <w:rPr>
          <w:rFonts w:ascii="Times New Roman" w:hAnsi="Times New Roman" w:cs="Times New Roman"/>
          <w:color w:val="auto"/>
          <w:sz w:val="28"/>
          <w:szCs w:val="28"/>
        </w:rPr>
        <w:t>3</w:t>
      </w:r>
      <w:r w:rsidR="002F213F" w:rsidRPr="00BF017C">
        <w:rPr>
          <w:rFonts w:ascii="Times New Roman" w:hAnsi="Times New Roman" w:cs="Times New Roman"/>
          <w:color w:val="auto"/>
          <w:sz w:val="28"/>
          <w:szCs w:val="28"/>
        </w:rPr>
        <w:t xml:space="preserve">. Порядок и условия установления выплат </w:t>
      </w:r>
      <w:r w:rsidRPr="00BF017C">
        <w:rPr>
          <w:rFonts w:ascii="Times New Roman" w:hAnsi="Times New Roman" w:cs="Times New Roman"/>
          <w:color w:val="auto"/>
          <w:sz w:val="28"/>
          <w:szCs w:val="28"/>
        </w:rPr>
        <w:br/>
      </w:r>
      <w:r w:rsidR="002F213F" w:rsidRPr="00BF017C">
        <w:rPr>
          <w:rFonts w:ascii="Times New Roman" w:hAnsi="Times New Roman" w:cs="Times New Roman"/>
          <w:color w:val="auto"/>
          <w:sz w:val="28"/>
          <w:szCs w:val="28"/>
        </w:rPr>
        <w:t>компенсационного характера</w:t>
      </w:r>
    </w:p>
    <w:bookmarkEnd w:id="5"/>
    <w:p w:rsidR="002F213F" w:rsidRPr="002F213F" w:rsidRDefault="002F213F" w:rsidP="002F213F">
      <w:pPr>
        <w:ind w:firstLine="709"/>
        <w:rPr>
          <w:rFonts w:ascii="Times New Roman" w:hAnsi="Times New Roman" w:cs="Times New Roman"/>
          <w:sz w:val="28"/>
          <w:szCs w:val="28"/>
        </w:rPr>
      </w:pPr>
    </w:p>
    <w:p w:rsidR="0000180B" w:rsidRPr="00DC174F" w:rsidRDefault="00C34A5F"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 xml:space="preserve">К выплатам компенсационного характера работникам учреждений (в </w:t>
      </w:r>
      <w:r w:rsidRPr="00DC174F">
        <w:rPr>
          <w:rFonts w:ascii="Times New Roman" w:hAnsi="Times New Roman" w:cs="Times New Roman"/>
          <w:sz w:val="28"/>
          <w:szCs w:val="28"/>
        </w:rPr>
        <w:t>том числе руководителям учреждений, их заместителям и главным бухгалтерам учреждений) относятся:</w:t>
      </w:r>
    </w:p>
    <w:p w:rsidR="002F213F" w:rsidRPr="00DC174F" w:rsidRDefault="00C34A5F" w:rsidP="00C34A5F">
      <w:pPr>
        <w:ind w:firstLine="709"/>
        <w:rPr>
          <w:rFonts w:ascii="Times New Roman" w:hAnsi="Times New Roman" w:cs="Times New Roman"/>
          <w:sz w:val="28"/>
          <w:szCs w:val="28"/>
        </w:rPr>
      </w:pPr>
      <w:r w:rsidRPr="00DC174F">
        <w:rPr>
          <w:rFonts w:ascii="Times New Roman" w:hAnsi="Times New Roman" w:cs="Times New Roman"/>
          <w:sz w:val="28"/>
          <w:szCs w:val="28"/>
        </w:rPr>
        <w:lastRenderedPageBreak/>
        <w:t>3.</w:t>
      </w:r>
      <w:r w:rsidR="00000973">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C05437">
        <w:rPr>
          <w:rFonts w:ascii="Times New Roman" w:hAnsi="Times New Roman" w:cs="Times New Roman"/>
          <w:sz w:val="28"/>
          <w:szCs w:val="28"/>
        </w:rPr>
        <w:t>труда</w:t>
      </w:r>
      <w:r w:rsidR="002F213F" w:rsidRPr="00C05437">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Минимальный размер повышения оплаты труда работникам </w:t>
      </w:r>
      <w:r w:rsidR="00551D53" w:rsidRPr="00DC174F">
        <w:rPr>
          <w:rFonts w:ascii="Times New Roman" w:hAnsi="Times New Roman" w:cs="Times New Roman"/>
          <w:sz w:val="28"/>
          <w:szCs w:val="28"/>
        </w:rPr>
        <w:t>учреждения</w:t>
      </w:r>
      <w:r w:rsidRPr="00DC174F">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rsidR="002F213F" w:rsidRPr="00DC174F" w:rsidRDefault="002F213F" w:rsidP="00B51DF1">
      <w:pPr>
        <w:ind w:firstLine="709"/>
        <w:rPr>
          <w:rFonts w:ascii="Times New Roman" w:hAnsi="Times New Roman" w:cs="Times New Roman"/>
          <w:sz w:val="28"/>
          <w:szCs w:val="28"/>
        </w:rPr>
      </w:pPr>
      <w:r w:rsidRPr="00DC174F">
        <w:rPr>
          <w:rFonts w:ascii="Times New Roman" w:hAnsi="Times New Roman" w:cs="Times New Roman"/>
          <w:sz w:val="28"/>
          <w:szCs w:val="28"/>
        </w:rPr>
        <w:t>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w:t>
      </w:r>
      <w:r w:rsidR="00B51DF1">
        <w:rPr>
          <w:rFonts w:ascii="Times New Roman" w:hAnsi="Times New Roman" w:cs="Times New Roman"/>
          <w:sz w:val="28"/>
          <w:szCs w:val="28"/>
        </w:rPr>
        <w:t xml:space="preserve">его </w:t>
      </w:r>
      <w:r w:rsidR="00180621" w:rsidRPr="00DC174F">
        <w:rPr>
          <w:rFonts w:ascii="Times New Roman" w:hAnsi="Times New Roman" w:cs="Times New Roman"/>
          <w:sz w:val="28"/>
          <w:szCs w:val="28"/>
        </w:rPr>
        <w:t xml:space="preserve">Положения </w:t>
      </w:r>
      <w:r w:rsidRPr="00DC174F">
        <w:rPr>
          <w:rFonts w:ascii="Times New Roman" w:hAnsi="Times New Roman" w:cs="Times New Roman"/>
          <w:sz w:val="28"/>
          <w:szCs w:val="28"/>
        </w:rPr>
        <w:t>при условии сохранения соответствующих условий труда на рабочем месте, явившихся основанием для установления повышенного размера оплаты труда.</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sidR="00053F24">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C34A5F" w:rsidRDefault="00C34A5F"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F44800">
        <w:rPr>
          <w:rFonts w:ascii="Times New Roman" w:hAnsi="Times New Roman" w:cs="Times New Roman"/>
          <w:sz w:val="28"/>
          <w:szCs w:val="28"/>
        </w:rPr>
        <w:t xml:space="preserve"> </w:t>
      </w:r>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w:t>
      </w:r>
      <w:r w:rsidRPr="00292DED">
        <w:rPr>
          <w:rFonts w:ascii="Times New Roman" w:hAnsi="Times New Roman" w:cs="Times New Roman"/>
          <w:sz w:val="28"/>
          <w:szCs w:val="28"/>
        </w:rPr>
        <w:lastRenderedPageBreak/>
        <w:t>ной работы.</w:t>
      </w:r>
    </w:p>
    <w:p w:rsidR="00DF080A" w:rsidRPr="00DF080A" w:rsidRDefault="00EF42C8" w:rsidP="00DF080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F080A">
        <w:rPr>
          <w:rFonts w:ascii="Times New Roman" w:hAnsi="Times New Roman" w:cs="Times New Roman"/>
          <w:sz w:val="28"/>
          <w:szCs w:val="28"/>
        </w:rPr>
        <w:t xml:space="preserve">. Оплата труда за сверхурочную работу производится в соответствии со статьей 152 </w:t>
      </w:r>
      <w:r w:rsidR="00BF017C">
        <w:rPr>
          <w:rFonts w:ascii="Times New Roman" w:hAnsi="Times New Roman" w:cs="Times New Roman"/>
          <w:sz w:val="28"/>
          <w:szCs w:val="28"/>
        </w:rPr>
        <w:t>ТК РФ</w:t>
      </w:r>
      <w:r w:rsidR="00DF080A" w:rsidRPr="00DF080A">
        <w:rPr>
          <w:rFonts w:ascii="Times New Roman" w:hAnsi="Times New Roman" w:cs="Times New Roman"/>
          <w:sz w:val="28"/>
          <w:szCs w:val="28"/>
        </w:rPr>
        <w:t>.</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выходные и нерабочие праздничные дни производится в соответствии со статьей 153 </w:t>
      </w:r>
      <w:r w:rsidR="00BF017C">
        <w:rPr>
          <w:rFonts w:ascii="Times New Roman" w:hAnsi="Times New Roman" w:cs="Times New Roman"/>
          <w:sz w:val="28"/>
          <w:szCs w:val="28"/>
        </w:rPr>
        <w:t>ТК РФ</w:t>
      </w:r>
      <w:r w:rsidRPr="00DF080A">
        <w:rPr>
          <w:rFonts w:ascii="Times New Roman" w:hAnsi="Times New Roman" w:cs="Times New Roman"/>
          <w:sz w:val="28"/>
          <w:szCs w:val="28"/>
        </w:rPr>
        <w:t>.</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rsid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w:t>
      </w:r>
      <w:r w:rsidR="00BF017C">
        <w:rPr>
          <w:rFonts w:ascii="Times New Roman" w:hAnsi="Times New Roman" w:cs="Times New Roman"/>
          <w:sz w:val="28"/>
          <w:szCs w:val="28"/>
        </w:rPr>
        <w:t>ТК РФ</w:t>
      </w:r>
      <w:r w:rsidRPr="00DF080A">
        <w:rPr>
          <w:rFonts w:ascii="Times New Roman" w:hAnsi="Times New Roman" w:cs="Times New Roman"/>
          <w:sz w:val="28"/>
          <w:szCs w:val="28"/>
        </w:rPr>
        <w:t xml:space="preserve">. </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Положении, коллективном договоре, локальном </w:t>
      </w:r>
      <w:r w:rsidR="000D67C3">
        <w:rPr>
          <w:rFonts w:ascii="Times New Roman" w:hAnsi="Times New Roman" w:cs="Times New Roman"/>
          <w:sz w:val="28"/>
          <w:szCs w:val="28"/>
        </w:rPr>
        <w:t>правовом</w:t>
      </w:r>
      <w:r w:rsidRPr="00292DED">
        <w:rPr>
          <w:rFonts w:ascii="Times New Roman" w:hAnsi="Times New Roman" w:cs="Times New Roman"/>
          <w:sz w:val="28"/>
          <w:szCs w:val="28"/>
        </w:rPr>
        <w:t xml:space="preserve"> акте учреждения.</w:t>
      </w:r>
    </w:p>
    <w:p w:rsidR="00F21F50" w:rsidRPr="00F21F50" w:rsidRDefault="005E6F1A" w:rsidP="00F21F50">
      <w:pPr>
        <w:ind w:firstLine="709"/>
        <w:rPr>
          <w:rFonts w:ascii="Times New Roman" w:hAnsi="Times New Roman" w:cs="Times New Roman"/>
          <w:sz w:val="28"/>
          <w:szCs w:val="28"/>
        </w:rPr>
      </w:pPr>
      <w:r>
        <w:rPr>
          <w:rFonts w:ascii="Times New Roman" w:hAnsi="Times New Roman" w:cs="Times New Roman"/>
          <w:sz w:val="28"/>
          <w:szCs w:val="28"/>
        </w:rPr>
        <w:t>3</w:t>
      </w:r>
      <w:r w:rsidR="00F21F50" w:rsidRPr="00F21F50">
        <w:rPr>
          <w:rFonts w:ascii="Times New Roman" w:hAnsi="Times New Roman" w:cs="Times New Roman"/>
          <w:sz w:val="28"/>
          <w:szCs w:val="28"/>
        </w:rPr>
        <w:t>.</w:t>
      </w:r>
      <w:r w:rsidR="00000973">
        <w:rPr>
          <w:rFonts w:ascii="Times New Roman" w:hAnsi="Times New Roman" w:cs="Times New Roman"/>
          <w:sz w:val="28"/>
          <w:szCs w:val="28"/>
        </w:rPr>
        <w:t>1</w:t>
      </w:r>
      <w:r w:rsidR="00F21F50" w:rsidRPr="00F21F50">
        <w:rPr>
          <w:rFonts w:ascii="Times New Roman" w:hAnsi="Times New Roman" w:cs="Times New Roman"/>
          <w:sz w:val="28"/>
          <w:szCs w:val="28"/>
        </w:rPr>
        <w:t>.</w:t>
      </w:r>
      <w:r w:rsidR="00A7076F">
        <w:rPr>
          <w:rFonts w:ascii="Times New Roman" w:hAnsi="Times New Roman" w:cs="Times New Roman"/>
          <w:sz w:val="28"/>
          <w:szCs w:val="28"/>
        </w:rPr>
        <w:t>4</w:t>
      </w:r>
      <w:r w:rsidR="00F21F50" w:rsidRPr="00F21F50">
        <w:rPr>
          <w:rFonts w:ascii="Times New Roman" w:hAnsi="Times New Roman" w:cs="Times New Roman"/>
          <w:sz w:val="28"/>
          <w:szCs w:val="28"/>
        </w:rPr>
        <w:t>. Выплаты работникам, занимающим должности специалистов, работающих в сельской местности.</w:t>
      </w:r>
    </w:p>
    <w:p w:rsidR="0050578B" w:rsidRDefault="00B35E2D" w:rsidP="00980E71">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и в поселках городского типа, устанавливается выплата компенсационного характера</w:t>
      </w:r>
      <w:r w:rsidR="00B33D33">
        <w:rPr>
          <w:rFonts w:ascii="Times New Roman" w:hAnsi="Times New Roman" w:cs="Times New Roman"/>
          <w:sz w:val="28"/>
          <w:szCs w:val="28"/>
        </w:rPr>
        <w:t>, исходя из фактически отработанного рабочего времени, в том числе по должнос</w:t>
      </w:r>
      <w:r w:rsidR="004E5E10">
        <w:rPr>
          <w:rFonts w:ascii="Times New Roman" w:hAnsi="Times New Roman" w:cs="Times New Roman"/>
          <w:sz w:val="28"/>
          <w:szCs w:val="28"/>
        </w:rPr>
        <w:t>т</w:t>
      </w:r>
      <w:r w:rsidR="00B33D33">
        <w:rPr>
          <w:rFonts w:ascii="Times New Roman" w:hAnsi="Times New Roman" w:cs="Times New Roman"/>
          <w:sz w:val="28"/>
          <w:szCs w:val="28"/>
        </w:rPr>
        <w:t>ям:</w:t>
      </w:r>
      <w:r w:rsidRPr="00B35E2D">
        <w:rPr>
          <w:rFonts w:ascii="Times New Roman" w:hAnsi="Times New Roman" w:cs="Times New Roman"/>
          <w:sz w:val="28"/>
          <w:szCs w:val="28"/>
        </w:rPr>
        <w:t xml:space="preserve"> </w:t>
      </w:r>
    </w:p>
    <w:p w:rsidR="003E1135" w:rsidRDefault="003E1135" w:rsidP="00980E71">
      <w:pPr>
        <w:ind w:firstLine="709"/>
        <w:rPr>
          <w:rFonts w:ascii="Times New Roman" w:hAnsi="Times New Roman" w:cs="Times New Roman"/>
          <w:sz w:val="28"/>
          <w:szCs w:val="28"/>
        </w:rPr>
      </w:pPr>
      <w:r>
        <w:rPr>
          <w:rFonts w:ascii="Times New Roman" w:hAnsi="Times New Roman" w:cs="Times New Roman"/>
          <w:sz w:val="28"/>
          <w:szCs w:val="28"/>
        </w:rPr>
        <w:t>педагогических работников в размере 2500 рублей пропорционально установленной учебной нагрузке (педагогической работе);</w:t>
      </w:r>
    </w:p>
    <w:p w:rsidR="003E1135" w:rsidRDefault="003E1135" w:rsidP="00980E71">
      <w:pPr>
        <w:ind w:firstLine="709"/>
        <w:rPr>
          <w:rFonts w:ascii="Times New Roman" w:hAnsi="Times New Roman" w:cs="Times New Roman"/>
          <w:sz w:val="28"/>
          <w:szCs w:val="28"/>
        </w:rPr>
      </w:pPr>
      <w:r>
        <w:rPr>
          <w:rFonts w:ascii="Times New Roman" w:hAnsi="Times New Roman" w:cs="Times New Roman"/>
          <w:sz w:val="28"/>
          <w:szCs w:val="28"/>
        </w:rPr>
        <w:t>иных работников не более 1800 рублей в месяц.</w:t>
      </w:r>
    </w:p>
    <w:p w:rsidR="00000973" w:rsidRDefault="003E1135" w:rsidP="00503BD0">
      <w:pPr>
        <w:ind w:firstLine="709"/>
        <w:rPr>
          <w:rFonts w:ascii="Times New Roman" w:hAnsi="Times New Roman" w:cs="Times New Roman"/>
          <w:sz w:val="28"/>
          <w:szCs w:val="28"/>
        </w:rPr>
      </w:pPr>
      <w:r>
        <w:rPr>
          <w:rFonts w:ascii="Times New Roman" w:hAnsi="Times New Roman" w:cs="Times New Roman"/>
          <w:sz w:val="28"/>
          <w:szCs w:val="28"/>
        </w:rPr>
        <w:t>3.2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 xml:space="preserve">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 и Краснодарского края), </w:t>
      </w:r>
      <w:r>
        <w:rPr>
          <w:rFonts w:ascii="Times New Roman" w:hAnsi="Times New Roman" w:cs="Times New Roman"/>
          <w:sz w:val="28"/>
          <w:szCs w:val="28"/>
        </w:rPr>
        <w:t xml:space="preserve">учебной нагрузке (преподавательской работе), </w:t>
      </w:r>
      <w:r w:rsidR="00000973" w:rsidRPr="00000973">
        <w:rPr>
          <w:rFonts w:ascii="Times New Roman" w:hAnsi="Times New Roman" w:cs="Times New Roman"/>
          <w:sz w:val="28"/>
          <w:szCs w:val="28"/>
        </w:rPr>
        <w:t>не образуют новый оклад (должностной оклад), ставку и не учитываются при начислении иных выплат компенсационного и стимулирующего характера.</w:t>
      </w:r>
    </w:p>
    <w:p w:rsidR="00000973" w:rsidRPr="00000973" w:rsidRDefault="00F44800" w:rsidP="00000973">
      <w:pPr>
        <w:ind w:firstLine="709"/>
        <w:rPr>
          <w:rFonts w:ascii="Times New Roman" w:hAnsi="Times New Roman" w:cs="Times New Roman"/>
          <w:sz w:val="28"/>
          <w:szCs w:val="28"/>
        </w:rPr>
      </w:pPr>
      <w:r>
        <w:rPr>
          <w:rFonts w:ascii="Times New Roman" w:hAnsi="Times New Roman" w:cs="Times New Roman"/>
          <w:sz w:val="28"/>
          <w:szCs w:val="28"/>
        </w:rPr>
        <w:t>3.3</w:t>
      </w:r>
      <w:r w:rsidR="00000973" w:rsidRPr="00000973">
        <w:rPr>
          <w:rFonts w:ascii="Times New Roman" w:hAnsi="Times New Roman" w:cs="Times New Roman"/>
          <w:sz w:val="28"/>
          <w:szCs w:val="28"/>
        </w:rPr>
        <w:t>. Выплаты компенсационного характера, минимальные размеры и порядок их применения устанавливаются в Положениях об оплате труда</w:t>
      </w:r>
      <w:r w:rsidR="007D599D">
        <w:rPr>
          <w:rFonts w:ascii="Times New Roman" w:hAnsi="Times New Roman" w:cs="Times New Roman"/>
          <w:sz w:val="28"/>
          <w:szCs w:val="28"/>
        </w:rPr>
        <w:t>, принимаемых учреждениями</w:t>
      </w:r>
      <w:r w:rsidR="00000973" w:rsidRPr="00000973">
        <w:rPr>
          <w:rFonts w:ascii="Times New Roman" w:hAnsi="Times New Roman" w:cs="Times New Roman"/>
          <w:sz w:val="28"/>
          <w:szCs w:val="28"/>
        </w:rPr>
        <w:t>.</w:t>
      </w:r>
    </w:p>
    <w:p w:rsidR="00000973" w:rsidRDefault="00F44800" w:rsidP="00000973">
      <w:pPr>
        <w:ind w:firstLine="709"/>
        <w:rPr>
          <w:rFonts w:ascii="Times New Roman" w:hAnsi="Times New Roman" w:cs="Times New Roman"/>
          <w:sz w:val="28"/>
          <w:szCs w:val="28"/>
        </w:rPr>
      </w:pPr>
      <w:r>
        <w:rPr>
          <w:rFonts w:ascii="Times New Roman" w:hAnsi="Times New Roman" w:cs="Times New Roman"/>
          <w:sz w:val="28"/>
          <w:szCs w:val="28"/>
        </w:rPr>
        <w:t>3.4</w:t>
      </w:r>
      <w:r w:rsidR="00000973"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rsidR="00000973" w:rsidRDefault="00000973" w:rsidP="00503BD0">
      <w:pPr>
        <w:ind w:firstLine="709"/>
        <w:rPr>
          <w:rFonts w:ascii="Times New Roman" w:hAnsi="Times New Roman" w:cs="Times New Roman"/>
          <w:sz w:val="28"/>
          <w:szCs w:val="28"/>
        </w:rPr>
      </w:pPr>
    </w:p>
    <w:p w:rsidR="001F78DC" w:rsidRPr="00BF017C" w:rsidRDefault="001F78DC" w:rsidP="001F78DC">
      <w:pPr>
        <w:ind w:firstLine="0"/>
        <w:jc w:val="center"/>
        <w:rPr>
          <w:rFonts w:ascii="Times New Roman" w:hAnsi="Times New Roman" w:cs="Times New Roman"/>
          <w:b/>
          <w:sz w:val="28"/>
          <w:szCs w:val="28"/>
        </w:rPr>
      </w:pPr>
      <w:r w:rsidRPr="00BF017C">
        <w:rPr>
          <w:rFonts w:ascii="Times New Roman" w:hAnsi="Times New Roman" w:cs="Times New Roman"/>
          <w:b/>
          <w:sz w:val="28"/>
          <w:szCs w:val="28"/>
        </w:rPr>
        <w:t>4</w:t>
      </w:r>
      <w:r w:rsidR="004D2FC0" w:rsidRPr="00BF017C">
        <w:rPr>
          <w:rFonts w:ascii="Times New Roman" w:hAnsi="Times New Roman" w:cs="Times New Roman"/>
          <w:b/>
          <w:sz w:val="28"/>
          <w:szCs w:val="28"/>
        </w:rPr>
        <w:t>. Порядок и условия установления выплат</w:t>
      </w:r>
    </w:p>
    <w:p w:rsidR="004D2FC0" w:rsidRPr="00BF017C" w:rsidRDefault="004D2FC0" w:rsidP="001F78DC">
      <w:pPr>
        <w:ind w:firstLine="0"/>
        <w:jc w:val="center"/>
        <w:rPr>
          <w:rFonts w:ascii="Times New Roman" w:hAnsi="Times New Roman" w:cs="Times New Roman"/>
          <w:b/>
          <w:sz w:val="28"/>
          <w:szCs w:val="28"/>
        </w:rPr>
      </w:pPr>
      <w:r w:rsidRPr="00BF017C">
        <w:rPr>
          <w:rFonts w:ascii="Times New Roman" w:hAnsi="Times New Roman" w:cs="Times New Roman"/>
          <w:b/>
          <w:sz w:val="28"/>
          <w:szCs w:val="28"/>
        </w:rPr>
        <w:t>стимулирующего характера</w:t>
      </w:r>
    </w:p>
    <w:p w:rsidR="004D2FC0" w:rsidRPr="002F213F" w:rsidRDefault="004D2FC0" w:rsidP="002F213F">
      <w:pPr>
        <w:ind w:firstLine="709"/>
        <w:rPr>
          <w:rFonts w:ascii="Times New Roman" w:hAnsi="Times New Roman" w:cs="Times New Roman"/>
          <w:sz w:val="28"/>
          <w:szCs w:val="28"/>
        </w:rPr>
      </w:pPr>
    </w:p>
    <w:p w:rsidR="00187D22" w:rsidRDefault="00C06C0B"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rsidR="00187D22" w:rsidRP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rsidR="00187D22" w:rsidRDefault="00081BA1" w:rsidP="00187D22">
      <w:pPr>
        <w:ind w:firstLine="709"/>
        <w:rPr>
          <w:rFonts w:ascii="Times New Roman" w:hAnsi="Times New Roman" w:cs="Times New Roman"/>
          <w:sz w:val="28"/>
          <w:szCs w:val="28"/>
        </w:rPr>
      </w:pPr>
      <w:r>
        <w:rPr>
          <w:rFonts w:ascii="Times New Roman" w:hAnsi="Times New Roman" w:cs="Times New Roman"/>
          <w:sz w:val="28"/>
          <w:szCs w:val="28"/>
        </w:rPr>
        <w:t>в</w:t>
      </w:r>
      <w:r w:rsidR="00187D22" w:rsidRPr="00187D22">
        <w:rPr>
          <w:rFonts w:ascii="Times New Roman" w:hAnsi="Times New Roman" w:cs="Times New Roman"/>
          <w:sz w:val="28"/>
          <w:szCs w:val="28"/>
        </w:rPr>
        <w:t>ыплаты за высо</w:t>
      </w:r>
      <w:r w:rsidR="003E1135">
        <w:rPr>
          <w:rFonts w:ascii="Times New Roman" w:hAnsi="Times New Roman" w:cs="Times New Roman"/>
          <w:sz w:val="28"/>
          <w:szCs w:val="28"/>
        </w:rPr>
        <w:t>кие показатели результативности.</w:t>
      </w:r>
    </w:p>
    <w:p w:rsidR="003E1135" w:rsidRDefault="003E1135" w:rsidP="003E1135">
      <w:pPr>
        <w:ind w:firstLine="709"/>
        <w:rPr>
          <w:rFonts w:ascii="Times New Roman" w:hAnsi="Times New Roman" w:cs="Times New Roman"/>
          <w:sz w:val="28"/>
          <w:szCs w:val="28"/>
        </w:rPr>
      </w:pPr>
      <w:r>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w:t>
      </w:r>
      <w:r w:rsidR="0051089D">
        <w:rPr>
          <w:rFonts w:ascii="Times New Roman" w:hAnsi="Times New Roman" w:cs="Times New Roman"/>
          <w:sz w:val="28"/>
          <w:szCs w:val="28"/>
        </w:rPr>
        <w:t>кладу), ставке заработной платы</w:t>
      </w:r>
      <w:r>
        <w:rPr>
          <w:rFonts w:ascii="Times New Roman" w:hAnsi="Times New Roman" w:cs="Times New Roman"/>
          <w:sz w:val="28"/>
          <w:szCs w:val="28"/>
        </w:rPr>
        <w:t>, по одному или нескольким основаниям.</w:t>
      </w:r>
      <w:r w:rsidRPr="003E1135">
        <w:rPr>
          <w:rFonts w:ascii="Times New Roman" w:hAnsi="Times New Roman" w:cs="Times New Roman"/>
          <w:sz w:val="28"/>
          <w:szCs w:val="28"/>
        </w:rPr>
        <w:t xml:space="preserve"> </w:t>
      </w:r>
      <w:r w:rsidRPr="00187D22">
        <w:rPr>
          <w:rFonts w:ascii="Times New Roman" w:hAnsi="Times New Roman" w:cs="Times New Roman"/>
          <w:sz w:val="28"/>
          <w:szCs w:val="28"/>
        </w:rPr>
        <w:lastRenderedPageBreak/>
        <w:t>Рекомендуемый размер указанной надбавки - до 500 %.</w:t>
      </w:r>
      <w:r w:rsidRPr="003E1135">
        <w:rPr>
          <w:rFonts w:ascii="Times New Roman" w:hAnsi="Times New Roman" w:cs="Times New Roman"/>
          <w:sz w:val="28"/>
          <w:szCs w:val="28"/>
        </w:rPr>
        <w:t xml:space="preserve"> </w:t>
      </w:r>
      <w:r w:rsidRPr="00187D22">
        <w:rPr>
          <w:rFonts w:ascii="Times New Roman" w:hAnsi="Times New Roman" w:cs="Times New Roman"/>
          <w:sz w:val="28"/>
          <w:szCs w:val="28"/>
        </w:rPr>
        <w:t>Стимулирующая надбавка устанавливается сроком не более 1 года, по истечении которого может быть сохранена или отменена.</w:t>
      </w:r>
      <w:r w:rsidRPr="003E1135">
        <w:rPr>
          <w:rFonts w:ascii="Times New Roman" w:hAnsi="Times New Roman" w:cs="Times New Roman"/>
          <w:sz w:val="28"/>
          <w:szCs w:val="28"/>
        </w:rPr>
        <w:t xml:space="preserve"> </w:t>
      </w:r>
    </w:p>
    <w:p w:rsidR="003E1135" w:rsidRDefault="003E1135" w:rsidP="003E1135">
      <w:pPr>
        <w:ind w:firstLine="709"/>
        <w:rPr>
          <w:rFonts w:ascii="Times New Roman" w:hAnsi="Times New Roman" w:cs="Times New Roman"/>
          <w:sz w:val="28"/>
          <w:szCs w:val="28"/>
        </w:rPr>
      </w:pPr>
      <w:r w:rsidRPr="00187D22">
        <w:rPr>
          <w:rFonts w:ascii="Times New Roman" w:hAnsi="Times New Roman" w:cs="Times New Roman"/>
          <w:sz w:val="28"/>
          <w:szCs w:val="28"/>
        </w:rPr>
        <w:t xml:space="preserve">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w:t>
      </w:r>
      <w:proofErr w:type="gramStart"/>
      <w:r w:rsidRPr="00187D22">
        <w:rPr>
          <w:rFonts w:ascii="Times New Roman" w:hAnsi="Times New Roman" w:cs="Times New Roman"/>
          <w:sz w:val="28"/>
          <w:szCs w:val="28"/>
        </w:rPr>
        <w:t xml:space="preserve">Федерации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187D22">
        <w:rPr>
          <w:rFonts w:ascii="Times New Roman" w:hAnsi="Times New Roman" w:cs="Times New Roman"/>
          <w:sz w:val="28"/>
          <w:szCs w:val="28"/>
        </w:rPr>
        <w:t>Краснодарского края.</w:t>
      </w:r>
    </w:p>
    <w:p w:rsidR="003E1135" w:rsidRDefault="003E1135" w:rsidP="003E1135">
      <w:pPr>
        <w:ind w:firstLine="709"/>
        <w:rPr>
          <w:rFonts w:ascii="Times New Roman" w:hAnsi="Times New Roman" w:cs="Times New Roman"/>
          <w:sz w:val="28"/>
          <w:szCs w:val="28"/>
        </w:rPr>
      </w:pPr>
      <w:r w:rsidRPr="00187D22">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FF735B">
        <w:rPr>
          <w:rFonts w:ascii="Times New Roman" w:hAnsi="Times New Roman" w:cs="Times New Roman"/>
          <w:sz w:val="28"/>
          <w:szCs w:val="28"/>
        </w:rPr>
        <w:t>2</w:t>
      </w:r>
      <w:r w:rsidRPr="00187D22">
        <w:rPr>
          <w:rFonts w:ascii="Times New Roman" w:hAnsi="Times New Roman" w:cs="Times New Roman"/>
          <w:sz w:val="28"/>
          <w:szCs w:val="28"/>
        </w:rPr>
        <w:t>. Вып</w:t>
      </w:r>
      <w:r w:rsidR="00FF735B">
        <w:rPr>
          <w:rFonts w:ascii="Times New Roman" w:hAnsi="Times New Roman" w:cs="Times New Roman"/>
          <w:sz w:val="28"/>
          <w:szCs w:val="28"/>
        </w:rPr>
        <w:t>латы за</w:t>
      </w:r>
      <w:r w:rsidRPr="00187D22">
        <w:rPr>
          <w:rFonts w:ascii="Times New Roman" w:hAnsi="Times New Roman" w:cs="Times New Roman"/>
          <w:sz w:val="28"/>
          <w:szCs w:val="28"/>
        </w:rPr>
        <w:t xml:space="preserve"> выслугу лет.</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p>
    <w:p w:rsidR="00FF735B" w:rsidRDefault="00476E64" w:rsidP="00187D22">
      <w:pPr>
        <w:ind w:firstLine="709"/>
        <w:rPr>
          <w:rFonts w:ascii="Times New Roman" w:hAnsi="Times New Roman" w:cs="Times New Roman"/>
          <w:sz w:val="28"/>
          <w:szCs w:val="28"/>
        </w:rPr>
      </w:pPr>
      <w:r>
        <w:rPr>
          <w:rFonts w:ascii="Times New Roman" w:hAnsi="Times New Roman" w:cs="Times New Roman"/>
          <w:sz w:val="28"/>
          <w:szCs w:val="28"/>
        </w:rPr>
        <w:t>1) работникам</w:t>
      </w:r>
      <w:r w:rsidR="00666337">
        <w:rPr>
          <w:rFonts w:ascii="Times New Roman" w:hAnsi="Times New Roman" w:cs="Times New Roman"/>
          <w:sz w:val="28"/>
          <w:szCs w:val="28"/>
        </w:rPr>
        <w:t xml:space="preserve"> </w:t>
      </w:r>
      <w:r w:rsidR="00FF735B">
        <w:rPr>
          <w:rFonts w:ascii="Times New Roman" w:hAnsi="Times New Roman" w:cs="Times New Roman"/>
          <w:sz w:val="28"/>
          <w:szCs w:val="28"/>
        </w:rPr>
        <w:t xml:space="preserve">учреждений </w:t>
      </w:r>
      <w:r w:rsidR="0051089D">
        <w:rPr>
          <w:rFonts w:ascii="Times New Roman" w:hAnsi="Times New Roman" w:cs="Times New Roman"/>
          <w:sz w:val="28"/>
          <w:szCs w:val="28"/>
        </w:rPr>
        <w:t xml:space="preserve">дополнительного </w:t>
      </w:r>
      <w:r>
        <w:rPr>
          <w:rFonts w:ascii="Times New Roman" w:hAnsi="Times New Roman" w:cs="Times New Roman"/>
          <w:sz w:val="28"/>
          <w:szCs w:val="28"/>
        </w:rPr>
        <w:t>образования</w:t>
      </w:r>
      <w:r w:rsidR="00FF735B">
        <w:rPr>
          <w:rFonts w:ascii="Times New Roman" w:hAnsi="Times New Roman" w:cs="Times New Roman"/>
          <w:sz w:val="28"/>
          <w:szCs w:val="28"/>
        </w:rPr>
        <w:t xml:space="preserve"> (кроме общеотраслевых должностей руководителей, специалистов и служащих, и общеотраслевых профессий рабочих, а также работников, относящихся по своим функциональным обязанностям к работникам здравоохранения, культуры и социального обслуживания населения) – в зависимости от общего количества лет, проработанных в учреждениях сферы образования</w:t>
      </w:r>
      <w:r w:rsidR="00AB4EA4">
        <w:rPr>
          <w:rFonts w:ascii="Times New Roman" w:hAnsi="Times New Roman" w:cs="Times New Roman"/>
          <w:sz w:val="28"/>
          <w:szCs w:val="28"/>
        </w:rPr>
        <w:t>.</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Рекомендуемые размеры (в процентах от оклада):</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1 года до 3 лет - 5%;</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3 до 10 лет - 10%;</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10 до 20 лет - 15%;</w:t>
      </w:r>
    </w:p>
    <w:p w:rsid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20 лет - 20%.</w:t>
      </w:r>
    </w:p>
    <w:p w:rsidR="00CF7A90" w:rsidRDefault="00CF7A90" w:rsidP="00187D22">
      <w:pPr>
        <w:ind w:firstLine="709"/>
        <w:rPr>
          <w:rFonts w:ascii="Times New Roman" w:hAnsi="Times New Roman" w:cs="Times New Roman"/>
          <w:sz w:val="28"/>
          <w:szCs w:val="28"/>
        </w:rPr>
      </w:pPr>
      <w:r>
        <w:rPr>
          <w:rFonts w:ascii="Times New Roman" w:hAnsi="Times New Roman" w:cs="Times New Roman"/>
          <w:sz w:val="28"/>
          <w:szCs w:val="28"/>
        </w:rPr>
        <w:t>Перечень учреждений и организаций, время работы в которых засчитывается в стаж работы в сфере образования, отражены в приложении 1 к настоящему Положению.</w:t>
      </w:r>
    </w:p>
    <w:p w:rsidR="00CF7A90" w:rsidRDefault="00CF7A90" w:rsidP="00187D22">
      <w:pPr>
        <w:ind w:firstLine="709"/>
        <w:rPr>
          <w:rFonts w:ascii="Times New Roman" w:hAnsi="Times New Roman" w:cs="Times New Roman"/>
          <w:sz w:val="28"/>
          <w:szCs w:val="28"/>
        </w:rPr>
      </w:pPr>
      <w:r>
        <w:rPr>
          <w:rFonts w:ascii="Times New Roman" w:hAnsi="Times New Roman" w:cs="Times New Roman"/>
          <w:sz w:val="28"/>
          <w:szCs w:val="28"/>
        </w:rPr>
        <w:t>2) работникам учреждений культуры и иным работникам, не вошедшим в подпункт 1 пункта 4.1.2</w:t>
      </w:r>
      <w:r w:rsidR="0051089D">
        <w:rPr>
          <w:rFonts w:ascii="Times New Roman" w:hAnsi="Times New Roman" w:cs="Times New Roman"/>
          <w:sz w:val="28"/>
          <w:szCs w:val="28"/>
        </w:rPr>
        <w:t xml:space="preserve"> </w:t>
      </w:r>
      <w:r>
        <w:rPr>
          <w:rFonts w:ascii="Times New Roman" w:hAnsi="Times New Roman" w:cs="Times New Roman"/>
          <w:sz w:val="28"/>
          <w:szCs w:val="28"/>
        </w:rPr>
        <w:t>настоящего Положения, - в зависимости от общего количества лет, проработанных по профилю деятельности.</w:t>
      </w:r>
    </w:p>
    <w:p w:rsidR="00CF7A90" w:rsidRPr="00187D22" w:rsidRDefault="00CF7A90" w:rsidP="00CF7A90">
      <w:pPr>
        <w:ind w:firstLine="709"/>
        <w:rPr>
          <w:rFonts w:ascii="Times New Roman" w:hAnsi="Times New Roman" w:cs="Times New Roman"/>
          <w:sz w:val="28"/>
          <w:szCs w:val="28"/>
        </w:rPr>
      </w:pPr>
      <w:r w:rsidRPr="00187D22">
        <w:rPr>
          <w:rFonts w:ascii="Times New Roman" w:hAnsi="Times New Roman" w:cs="Times New Roman"/>
          <w:sz w:val="28"/>
          <w:szCs w:val="28"/>
        </w:rPr>
        <w:t>Рекомендуемые размеры (в процентах от оклада):</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1 года до 3 лет - 5%;</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при выслуге лет от 3 до 5 лет - 10%;</w:t>
      </w:r>
    </w:p>
    <w:p w:rsid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свыше 5 лет – 15 %.</w:t>
      </w:r>
    </w:p>
    <w:p w:rsidR="00CF7A90" w:rsidRDefault="00CF7A90" w:rsidP="00187D22">
      <w:pPr>
        <w:ind w:firstLine="709"/>
        <w:rPr>
          <w:rFonts w:ascii="Times New Roman" w:hAnsi="Times New Roman" w:cs="Times New Roman"/>
          <w:sz w:val="28"/>
          <w:szCs w:val="28"/>
        </w:rPr>
      </w:pPr>
      <w:r>
        <w:rPr>
          <w:rFonts w:ascii="Times New Roman" w:hAnsi="Times New Roman" w:cs="Times New Roman"/>
          <w:sz w:val="28"/>
          <w:szCs w:val="28"/>
        </w:rPr>
        <w:t>Стаж работы в организациях по профилю деятельности для установления выплат за выслугу лет может определяться на основании решения аттестационной комиссии соответствующего учреждения.</w:t>
      </w:r>
    </w:p>
    <w:p w:rsidR="00187D22" w:rsidRDefault="00951FA4" w:rsidP="00187D22">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AB4EA4">
        <w:rPr>
          <w:rFonts w:ascii="Times New Roman" w:hAnsi="Times New Roman" w:cs="Times New Roman"/>
          <w:sz w:val="28"/>
          <w:szCs w:val="28"/>
        </w:rPr>
        <w:t>3</w:t>
      </w:r>
      <w:r w:rsidR="00724925" w:rsidRPr="00724925">
        <w:rPr>
          <w:rFonts w:ascii="Times New Roman" w:hAnsi="Times New Roman" w:cs="Times New Roman"/>
          <w:sz w:val="28"/>
          <w:szCs w:val="28"/>
        </w:rPr>
        <w:t>. Выплаты работникам, имеющим квалификационную категорию, почетное звание,</w:t>
      </w:r>
      <w:r w:rsidR="00AB4EA4">
        <w:rPr>
          <w:rFonts w:ascii="Times New Roman" w:hAnsi="Times New Roman" w:cs="Times New Roman"/>
          <w:sz w:val="28"/>
          <w:szCs w:val="28"/>
        </w:rPr>
        <w:t xml:space="preserve"> ученую степень, ученое звание.</w:t>
      </w:r>
    </w:p>
    <w:p w:rsidR="00724925" w:rsidRPr="00724925" w:rsidRDefault="00951FA4"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Pr>
          <w:rFonts w:ascii="Times New Roman" w:hAnsi="Times New Roman" w:cs="Times New Roman"/>
          <w:sz w:val="28"/>
          <w:szCs w:val="28"/>
        </w:rPr>
        <w:t>.1.</w:t>
      </w:r>
      <w:r w:rsidR="00AB4EA4">
        <w:rPr>
          <w:rFonts w:ascii="Times New Roman" w:hAnsi="Times New Roman" w:cs="Times New Roman"/>
          <w:sz w:val="28"/>
          <w:szCs w:val="28"/>
        </w:rPr>
        <w:t>3</w:t>
      </w:r>
      <w:r w:rsidR="00724925">
        <w:rPr>
          <w:rFonts w:ascii="Times New Roman" w:hAnsi="Times New Roman" w:cs="Times New Roman"/>
          <w:sz w:val="28"/>
          <w:szCs w:val="28"/>
        </w:rPr>
        <w:t xml:space="preserve">.1. </w:t>
      </w:r>
      <w:r w:rsidR="00724925" w:rsidRPr="00724925">
        <w:rPr>
          <w:rFonts w:ascii="Times New Roman" w:hAnsi="Times New Roman" w:cs="Times New Roman"/>
          <w:sz w:val="28"/>
          <w:szCs w:val="28"/>
        </w:rPr>
        <w:t>Стимулирующая надбавка к окладу (до</w:t>
      </w:r>
      <w:r w:rsidR="00724925">
        <w:rPr>
          <w:rFonts w:ascii="Times New Roman" w:hAnsi="Times New Roman" w:cs="Times New Roman"/>
          <w:sz w:val="28"/>
          <w:szCs w:val="28"/>
        </w:rPr>
        <w:t>лжностному окладу), ставке зара</w:t>
      </w:r>
      <w:r w:rsidR="00724925" w:rsidRPr="00724925">
        <w:rPr>
          <w:rFonts w:ascii="Times New Roman" w:hAnsi="Times New Roman" w:cs="Times New Roman"/>
          <w:sz w:val="28"/>
          <w:szCs w:val="28"/>
        </w:rPr>
        <w:t>ботной платы за квалификационную категорию устанавливается:</w:t>
      </w:r>
    </w:p>
    <w:p w:rsid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педагогическим работникам с целью стимулирования педагогических работников к профессиональному рост</w:t>
      </w:r>
      <w:r>
        <w:rPr>
          <w:rFonts w:ascii="Times New Roman" w:hAnsi="Times New Roman" w:cs="Times New Roman"/>
          <w:sz w:val="28"/>
          <w:szCs w:val="28"/>
        </w:rPr>
        <w:t>у путем повышения профессиональ</w:t>
      </w:r>
      <w:r w:rsidRPr="00724925">
        <w:rPr>
          <w:rFonts w:ascii="Times New Roman" w:hAnsi="Times New Roman" w:cs="Times New Roman"/>
          <w:sz w:val="28"/>
          <w:szCs w:val="28"/>
        </w:rPr>
        <w:t>ной квалификации и компетентности, в следующем размере:</w:t>
      </w:r>
    </w:p>
    <w:p w:rsidR="00AB4EA4" w:rsidRPr="00724925" w:rsidRDefault="00AB4EA4" w:rsidP="00724925">
      <w:pPr>
        <w:ind w:firstLine="709"/>
        <w:rPr>
          <w:rFonts w:ascii="Times New Roman" w:hAnsi="Times New Roman" w:cs="Times New Roman"/>
          <w:sz w:val="28"/>
          <w:szCs w:val="28"/>
        </w:rPr>
      </w:pPr>
      <w:r>
        <w:rPr>
          <w:rFonts w:ascii="Times New Roman" w:hAnsi="Times New Roman" w:cs="Times New Roman"/>
          <w:sz w:val="28"/>
          <w:szCs w:val="28"/>
        </w:rPr>
        <w:t>25% - при наличии квалификационной категории «педагог –наставник», «педагог-методист»;</w:t>
      </w:r>
    </w:p>
    <w:p w:rsidR="00724925" w:rsidRPr="00724925" w:rsidRDefault="00AB4EA4" w:rsidP="00724925">
      <w:pPr>
        <w:ind w:firstLine="709"/>
        <w:rPr>
          <w:rFonts w:ascii="Times New Roman" w:hAnsi="Times New Roman" w:cs="Times New Roman"/>
          <w:sz w:val="28"/>
          <w:szCs w:val="28"/>
        </w:rPr>
      </w:pPr>
      <w:r>
        <w:rPr>
          <w:rFonts w:ascii="Times New Roman" w:hAnsi="Times New Roman" w:cs="Times New Roman"/>
          <w:sz w:val="28"/>
          <w:szCs w:val="28"/>
        </w:rPr>
        <w:lastRenderedPageBreak/>
        <w:t>20</w:t>
      </w:r>
      <w:r w:rsidR="00724925" w:rsidRPr="00724925">
        <w:rPr>
          <w:rFonts w:ascii="Times New Roman" w:hAnsi="Times New Roman" w:cs="Times New Roman"/>
          <w:sz w:val="28"/>
          <w:szCs w:val="28"/>
        </w:rPr>
        <w:t xml:space="preserve"> % - при наличии высшей квалификационной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первой квалификационной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работникам учреждений культуры</w:t>
      </w:r>
      <w:r w:rsidR="009217EB">
        <w:rPr>
          <w:rFonts w:ascii="Times New Roman" w:hAnsi="Times New Roman" w:cs="Times New Roman"/>
          <w:sz w:val="28"/>
          <w:szCs w:val="28"/>
        </w:rPr>
        <w:t xml:space="preserve">, </w:t>
      </w:r>
      <w:r w:rsidR="009217EB" w:rsidRPr="00187D22">
        <w:rPr>
          <w:rFonts w:ascii="Times New Roman" w:hAnsi="Times New Roman" w:cs="Times New Roman"/>
          <w:sz w:val="28"/>
          <w:szCs w:val="28"/>
        </w:rPr>
        <w:t>искусства и кинематографии</w:t>
      </w:r>
      <w:r w:rsidRPr="00724925">
        <w:rPr>
          <w:rFonts w:ascii="Times New Roman" w:hAnsi="Times New Roman" w:cs="Times New Roman"/>
          <w:sz w:val="28"/>
          <w:szCs w:val="28"/>
        </w:rPr>
        <w:t>, занимающим отраслевую должность служащего, за профессиональн</w:t>
      </w:r>
      <w:r>
        <w:rPr>
          <w:rFonts w:ascii="Times New Roman" w:hAnsi="Times New Roman" w:cs="Times New Roman"/>
          <w:sz w:val="28"/>
          <w:szCs w:val="28"/>
        </w:rPr>
        <w:t>ое мастерство с целью стимулиро</w:t>
      </w:r>
      <w:r w:rsidRPr="00724925">
        <w:rPr>
          <w:rFonts w:ascii="Times New Roman" w:hAnsi="Times New Roman" w:cs="Times New Roman"/>
          <w:sz w:val="28"/>
          <w:szCs w:val="28"/>
        </w:rPr>
        <w:t>вания работников учреждений, в том числе артистического персонала, к раскрытию их творческого потенциала, профессиональному ро</w:t>
      </w:r>
      <w:r>
        <w:rPr>
          <w:rFonts w:ascii="Times New Roman" w:hAnsi="Times New Roman" w:cs="Times New Roman"/>
          <w:sz w:val="28"/>
          <w:szCs w:val="28"/>
        </w:rPr>
        <w:t>сту, в сле</w:t>
      </w:r>
      <w:r w:rsidRPr="00724925">
        <w:rPr>
          <w:rFonts w:ascii="Times New Roman" w:hAnsi="Times New Roman" w:cs="Times New Roman"/>
          <w:sz w:val="28"/>
          <w:szCs w:val="28"/>
        </w:rPr>
        <w:t>дующем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 – при наличии квалификационной категории «Ведущий» </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5 % - при наличии второй квалификационной категории.</w:t>
      </w:r>
    </w:p>
    <w:p w:rsidR="00A4664C"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Стимулирующая надбавка к окла</w:t>
      </w:r>
      <w:r>
        <w:rPr>
          <w:rFonts w:ascii="Times New Roman" w:hAnsi="Times New Roman" w:cs="Times New Roman"/>
          <w:sz w:val="28"/>
          <w:szCs w:val="28"/>
        </w:rPr>
        <w:t>ду по занимаемой должности уста</w:t>
      </w:r>
      <w:r w:rsidRPr="00724925">
        <w:rPr>
          <w:rFonts w:ascii="Times New Roman" w:hAnsi="Times New Roman" w:cs="Times New Roman"/>
          <w:sz w:val="28"/>
          <w:szCs w:val="28"/>
        </w:rPr>
        <w:t>навливается</w:t>
      </w:r>
      <w:r w:rsidR="00A4664C">
        <w:rPr>
          <w:rFonts w:ascii="Times New Roman" w:hAnsi="Times New Roman" w:cs="Times New Roman"/>
          <w:sz w:val="28"/>
          <w:szCs w:val="28"/>
        </w:rPr>
        <w:t>:</w:t>
      </w:r>
    </w:p>
    <w:p w:rsidR="00724925" w:rsidRPr="00724925" w:rsidRDefault="00BD6CBD" w:rsidP="00724925">
      <w:pPr>
        <w:ind w:firstLine="709"/>
        <w:rPr>
          <w:rFonts w:ascii="Times New Roman" w:hAnsi="Times New Roman" w:cs="Times New Roman"/>
          <w:sz w:val="28"/>
          <w:szCs w:val="28"/>
        </w:rPr>
      </w:pPr>
      <w:r w:rsidRPr="00BD6CBD">
        <w:rPr>
          <w:rFonts w:ascii="Times New Roman" w:hAnsi="Times New Roman" w:cs="Times New Roman"/>
          <w:sz w:val="28"/>
          <w:szCs w:val="28"/>
        </w:rPr>
        <w:t xml:space="preserve">работникам </w:t>
      </w:r>
      <w:r w:rsidR="00724925" w:rsidRPr="00724925">
        <w:rPr>
          <w:rFonts w:ascii="Times New Roman" w:hAnsi="Times New Roman" w:cs="Times New Roman"/>
          <w:sz w:val="28"/>
          <w:szCs w:val="28"/>
        </w:rPr>
        <w:t>учреждений культуры, занимающим должности служащих, предусматривающие должностное категорирование, в следующих размерах:</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25 </w:t>
      </w:r>
      <w:proofErr w:type="gramStart"/>
      <w:r w:rsidRPr="00724925">
        <w:rPr>
          <w:rFonts w:ascii="Times New Roman" w:hAnsi="Times New Roman" w:cs="Times New Roman"/>
          <w:sz w:val="28"/>
          <w:szCs w:val="28"/>
        </w:rPr>
        <w:t>%  –</w:t>
      </w:r>
      <w:proofErr w:type="gramEnd"/>
      <w:r w:rsidRPr="00724925">
        <w:rPr>
          <w:rFonts w:ascii="Times New Roman" w:hAnsi="Times New Roman" w:cs="Times New Roman"/>
          <w:sz w:val="28"/>
          <w:szCs w:val="28"/>
        </w:rPr>
        <w:t xml:space="preserve"> при наличии должностной категории «Главный»;</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w:t>
      </w:r>
      <w:proofErr w:type="gramStart"/>
      <w:r w:rsidRPr="00724925">
        <w:rPr>
          <w:rFonts w:ascii="Times New Roman" w:hAnsi="Times New Roman" w:cs="Times New Roman"/>
          <w:sz w:val="28"/>
          <w:szCs w:val="28"/>
        </w:rPr>
        <w:t>%  –</w:t>
      </w:r>
      <w:proofErr w:type="gramEnd"/>
      <w:r w:rsidRPr="00724925">
        <w:rPr>
          <w:rFonts w:ascii="Times New Roman" w:hAnsi="Times New Roman" w:cs="Times New Roman"/>
          <w:sz w:val="28"/>
          <w:szCs w:val="28"/>
        </w:rPr>
        <w:t xml:space="preserve"> при наличии должностной категории «Ведущий (старший)»;</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15 </w:t>
      </w:r>
      <w:proofErr w:type="gramStart"/>
      <w:r w:rsidRPr="00724925">
        <w:rPr>
          <w:rFonts w:ascii="Times New Roman" w:hAnsi="Times New Roman" w:cs="Times New Roman"/>
          <w:sz w:val="28"/>
          <w:szCs w:val="28"/>
        </w:rPr>
        <w:t>%  –</w:t>
      </w:r>
      <w:proofErr w:type="gramEnd"/>
      <w:r w:rsidRPr="00724925">
        <w:rPr>
          <w:rFonts w:ascii="Times New Roman" w:hAnsi="Times New Roman" w:cs="Times New Roman"/>
          <w:sz w:val="28"/>
          <w:szCs w:val="28"/>
        </w:rPr>
        <w:t xml:space="preserve"> при наличии высшей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proofErr w:type="gramStart"/>
      <w:r w:rsidRPr="00724925">
        <w:rPr>
          <w:rFonts w:ascii="Times New Roman" w:hAnsi="Times New Roman" w:cs="Times New Roman"/>
          <w:sz w:val="28"/>
          <w:szCs w:val="28"/>
        </w:rPr>
        <w:t>%  –</w:t>
      </w:r>
      <w:proofErr w:type="gramEnd"/>
      <w:r w:rsidRPr="00724925">
        <w:rPr>
          <w:rFonts w:ascii="Times New Roman" w:hAnsi="Times New Roman" w:cs="Times New Roman"/>
          <w:sz w:val="28"/>
          <w:szCs w:val="28"/>
        </w:rPr>
        <w:t xml:space="preserve"> при наличии первой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5 % – при наличии второй должностной категории;</w:t>
      </w:r>
    </w:p>
    <w:p w:rsid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3 % – при наличи</w:t>
      </w:r>
      <w:r w:rsidR="00A4664C">
        <w:rPr>
          <w:rFonts w:ascii="Times New Roman" w:hAnsi="Times New Roman" w:cs="Times New Roman"/>
          <w:sz w:val="28"/>
          <w:szCs w:val="28"/>
        </w:rPr>
        <w:t>и трет</w:t>
      </w:r>
      <w:r w:rsidR="00AA4D30">
        <w:rPr>
          <w:rFonts w:ascii="Times New Roman" w:hAnsi="Times New Roman" w:cs="Times New Roman"/>
          <w:sz w:val="28"/>
          <w:szCs w:val="28"/>
        </w:rPr>
        <w:t>ьей должностной категории.</w:t>
      </w:r>
    </w:p>
    <w:p w:rsidR="00724925" w:rsidRPr="00724925" w:rsidRDefault="00AA4D30" w:rsidP="00AA4D30">
      <w:pPr>
        <w:ind w:firstLine="0"/>
        <w:rPr>
          <w:rFonts w:ascii="Times New Roman" w:hAnsi="Times New Roman" w:cs="Times New Roman"/>
          <w:sz w:val="28"/>
          <w:szCs w:val="28"/>
        </w:rPr>
      </w:pPr>
      <w:r>
        <w:rPr>
          <w:rFonts w:ascii="Times New Roman" w:hAnsi="Times New Roman" w:cs="Times New Roman"/>
          <w:sz w:val="28"/>
          <w:szCs w:val="28"/>
        </w:rPr>
        <w:t xml:space="preserve">       </w:t>
      </w:r>
      <w:r w:rsidR="005F2825">
        <w:rPr>
          <w:rFonts w:ascii="Times New Roman" w:hAnsi="Times New Roman" w:cs="Times New Roman"/>
          <w:sz w:val="28"/>
          <w:szCs w:val="28"/>
        </w:rPr>
        <w:t>4</w:t>
      </w:r>
      <w:r w:rsidR="00724925" w:rsidRPr="00724925">
        <w:rPr>
          <w:rFonts w:ascii="Times New Roman" w:hAnsi="Times New Roman" w:cs="Times New Roman"/>
          <w:sz w:val="28"/>
          <w:szCs w:val="28"/>
        </w:rPr>
        <w:t>.1.</w:t>
      </w:r>
      <w:r w:rsidR="00AB4EA4">
        <w:rPr>
          <w:rFonts w:ascii="Times New Roman" w:hAnsi="Times New Roman" w:cs="Times New Roman"/>
          <w:sz w:val="28"/>
          <w:szCs w:val="28"/>
        </w:rPr>
        <w:t>3</w:t>
      </w:r>
      <w:r w:rsidR="00724925" w:rsidRPr="00724925">
        <w:rPr>
          <w:rFonts w:ascii="Times New Roman" w:hAnsi="Times New Roman" w:cs="Times New Roman"/>
          <w:sz w:val="28"/>
          <w:szCs w:val="28"/>
        </w:rPr>
        <w:t>.</w:t>
      </w:r>
      <w:r w:rsidR="00724925">
        <w:rPr>
          <w:rFonts w:ascii="Times New Roman" w:hAnsi="Times New Roman" w:cs="Times New Roman"/>
          <w:sz w:val="28"/>
          <w:szCs w:val="28"/>
        </w:rPr>
        <w:t>2</w:t>
      </w:r>
      <w:r w:rsidR="00724925" w:rsidRPr="00724925">
        <w:rPr>
          <w:rFonts w:ascii="Times New Roman" w:hAnsi="Times New Roman" w:cs="Times New Roman"/>
          <w:sz w:val="28"/>
          <w:szCs w:val="28"/>
        </w:rPr>
        <w:t xml:space="preserve">. </w:t>
      </w:r>
      <w:r w:rsidR="00AB4EA4">
        <w:rPr>
          <w:rFonts w:ascii="Times New Roman" w:hAnsi="Times New Roman" w:cs="Times New Roman"/>
          <w:sz w:val="28"/>
          <w:szCs w:val="28"/>
        </w:rPr>
        <w:t>Стимулирующая надбавка</w:t>
      </w:r>
      <w:r w:rsidR="00724925" w:rsidRPr="00724925">
        <w:rPr>
          <w:rFonts w:ascii="Times New Roman" w:hAnsi="Times New Roman" w:cs="Times New Roman"/>
          <w:sz w:val="28"/>
          <w:szCs w:val="28"/>
        </w:rPr>
        <w:t xml:space="preserve"> к окладу (должностному окладу), ставке заработной платы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Рекомендуемые размеры повышающего коэффициента:</w:t>
      </w:r>
    </w:p>
    <w:p w:rsidR="00724925" w:rsidRPr="00724925" w:rsidRDefault="00AB4EA4" w:rsidP="00724925">
      <w:pPr>
        <w:ind w:firstLine="709"/>
        <w:rPr>
          <w:rFonts w:ascii="Times New Roman" w:hAnsi="Times New Roman" w:cs="Times New Roman"/>
          <w:sz w:val="28"/>
          <w:szCs w:val="28"/>
        </w:rPr>
      </w:pPr>
      <w:r>
        <w:rPr>
          <w:rFonts w:ascii="Times New Roman" w:hAnsi="Times New Roman" w:cs="Times New Roman"/>
          <w:sz w:val="28"/>
          <w:szCs w:val="28"/>
        </w:rPr>
        <w:t>10 %</w:t>
      </w:r>
      <w:r w:rsidR="0051089D">
        <w:rPr>
          <w:rFonts w:ascii="Times New Roman" w:hAnsi="Times New Roman" w:cs="Times New Roman"/>
          <w:sz w:val="28"/>
          <w:szCs w:val="28"/>
        </w:rPr>
        <w:t xml:space="preserve"> - за почетное звание </w:t>
      </w:r>
      <w:r w:rsidR="0051089D" w:rsidRPr="00724925">
        <w:rPr>
          <w:rFonts w:ascii="Times New Roman" w:hAnsi="Times New Roman" w:cs="Times New Roman"/>
          <w:sz w:val="28"/>
          <w:szCs w:val="28"/>
        </w:rPr>
        <w:t>«</w:t>
      </w:r>
      <w:r w:rsidR="0051089D">
        <w:rPr>
          <w:rFonts w:ascii="Times New Roman" w:hAnsi="Times New Roman" w:cs="Times New Roman"/>
          <w:sz w:val="28"/>
          <w:szCs w:val="28"/>
        </w:rPr>
        <w:t>Заслуженный»</w:t>
      </w:r>
      <w:r w:rsidR="00724925" w:rsidRPr="00724925">
        <w:rPr>
          <w:rFonts w:ascii="Times New Roman" w:hAnsi="Times New Roman" w:cs="Times New Roman"/>
          <w:sz w:val="28"/>
          <w:szCs w:val="28"/>
        </w:rPr>
        <w:t xml:space="preserve">, </w:t>
      </w:r>
      <w:r w:rsidR="0051089D" w:rsidRPr="00724925">
        <w:rPr>
          <w:rFonts w:ascii="Times New Roman" w:hAnsi="Times New Roman" w:cs="Times New Roman"/>
          <w:sz w:val="28"/>
          <w:szCs w:val="28"/>
        </w:rPr>
        <w:t>«</w:t>
      </w:r>
      <w:r w:rsidR="0051089D">
        <w:rPr>
          <w:rFonts w:ascii="Times New Roman" w:hAnsi="Times New Roman" w:cs="Times New Roman"/>
          <w:sz w:val="28"/>
          <w:szCs w:val="28"/>
        </w:rPr>
        <w:t>Почетный»</w:t>
      </w:r>
      <w:r w:rsidR="00724925" w:rsidRPr="00724925">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AB4EA4">
        <w:rPr>
          <w:rFonts w:ascii="Times New Roman" w:hAnsi="Times New Roman" w:cs="Times New Roman"/>
          <w:sz w:val="28"/>
          <w:szCs w:val="28"/>
        </w:rPr>
        <w:t xml:space="preserve"> %</w:t>
      </w:r>
      <w:r w:rsidR="0051089D">
        <w:rPr>
          <w:rFonts w:ascii="Times New Roman" w:hAnsi="Times New Roman" w:cs="Times New Roman"/>
          <w:sz w:val="28"/>
          <w:szCs w:val="28"/>
        </w:rPr>
        <w:t xml:space="preserve"> - за почетное звание «Народный»</w:t>
      </w:r>
      <w:r w:rsidRPr="00724925">
        <w:rPr>
          <w:rFonts w:ascii="Times New Roman" w:hAnsi="Times New Roman" w:cs="Times New Roman"/>
          <w:sz w:val="28"/>
          <w:szCs w:val="28"/>
        </w:rPr>
        <w:t>, за ученую степень кандидата наук;</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30</w:t>
      </w:r>
      <w:r w:rsidR="00AB4EA4">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ученую степень доктора наук.</w:t>
      </w:r>
    </w:p>
    <w:p w:rsidR="00187D22" w:rsidRDefault="00AB4EA4" w:rsidP="00724925">
      <w:pPr>
        <w:ind w:firstLine="709"/>
        <w:rPr>
          <w:rFonts w:ascii="Times New Roman" w:hAnsi="Times New Roman" w:cs="Times New Roman"/>
          <w:sz w:val="28"/>
          <w:szCs w:val="28"/>
        </w:rPr>
      </w:pPr>
      <w:r>
        <w:rPr>
          <w:rFonts w:ascii="Times New Roman" w:hAnsi="Times New Roman" w:cs="Times New Roman"/>
          <w:sz w:val="28"/>
          <w:szCs w:val="28"/>
        </w:rPr>
        <w:t xml:space="preserve">Стимулирующая </w:t>
      </w:r>
      <w:proofErr w:type="gramStart"/>
      <w:r>
        <w:rPr>
          <w:rFonts w:ascii="Times New Roman" w:hAnsi="Times New Roman" w:cs="Times New Roman"/>
          <w:sz w:val="28"/>
          <w:szCs w:val="28"/>
        </w:rPr>
        <w:t xml:space="preserve">надбавка </w:t>
      </w:r>
      <w:r w:rsidR="00724925" w:rsidRPr="00724925">
        <w:rPr>
          <w:rFonts w:ascii="Times New Roman" w:hAnsi="Times New Roman" w:cs="Times New Roman"/>
          <w:sz w:val="28"/>
          <w:szCs w:val="28"/>
        </w:rPr>
        <w:t xml:space="preserve"> за</w:t>
      </w:r>
      <w:proofErr w:type="gramEnd"/>
      <w:r w:rsidR="00724925" w:rsidRPr="00724925">
        <w:rPr>
          <w:rFonts w:ascii="Times New Roman" w:hAnsi="Times New Roman" w:cs="Times New Roman"/>
          <w:sz w:val="28"/>
          <w:szCs w:val="28"/>
        </w:rPr>
        <w:t xml:space="preserve">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rsidR="00724925" w:rsidRPr="00724925" w:rsidRDefault="00951FA4"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AB4EA4">
        <w:rPr>
          <w:rFonts w:ascii="Times New Roman" w:hAnsi="Times New Roman" w:cs="Times New Roman"/>
          <w:sz w:val="28"/>
          <w:szCs w:val="28"/>
        </w:rPr>
        <w:t>4</w:t>
      </w:r>
      <w:r w:rsidR="00724925" w:rsidRPr="00724925">
        <w:rPr>
          <w:rFonts w:ascii="Times New Roman" w:hAnsi="Times New Roman" w:cs="Times New Roman"/>
          <w:sz w:val="28"/>
          <w:szCs w:val="28"/>
        </w:rPr>
        <w:t>. Премиальные выплаты:</w:t>
      </w:r>
    </w:p>
    <w:p w:rsidR="00951FA4" w:rsidRPr="00951FA4" w:rsidRDefault="00951FA4" w:rsidP="00951FA4">
      <w:pPr>
        <w:ind w:firstLine="709"/>
        <w:rPr>
          <w:rFonts w:ascii="Times New Roman" w:hAnsi="Times New Roman" w:cs="Times New Roman"/>
          <w:sz w:val="28"/>
          <w:szCs w:val="28"/>
        </w:rPr>
      </w:pPr>
      <w:r>
        <w:rPr>
          <w:rFonts w:ascii="Times New Roman" w:hAnsi="Times New Roman" w:cs="Times New Roman"/>
          <w:sz w:val="28"/>
          <w:szCs w:val="28"/>
        </w:rPr>
        <w:t>4.1.</w:t>
      </w:r>
      <w:r w:rsidR="00161C39">
        <w:rPr>
          <w:rFonts w:ascii="Times New Roman" w:hAnsi="Times New Roman" w:cs="Times New Roman"/>
          <w:sz w:val="28"/>
          <w:szCs w:val="28"/>
        </w:rPr>
        <w:t>4</w:t>
      </w:r>
      <w:r>
        <w:rPr>
          <w:rFonts w:ascii="Times New Roman" w:hAnsi="Times New Roman" w:cs="Times New Roman"/>
          <w:sz w:val="28"/>
          <w:szCs w:val="28"/>
        </w:rPr>
        <w:t xml:space="preserve">.1. </w:t>
      </w:r>
      <w:r w:rsidR="004D1783">
        <w:rPr>
          <w:rFonts w:ascii="Times New Roman" w:hAnsi="Times New Roman" w:cs="Times New Roman"/>
          <w:sz w:val="28"/>
          <w:szCs w:val="28"/>
        </w:rPr>
        <w:t>П</w:t>
      </w:r>
      <w:r w:rsidR="00724925" w:rsidRPr="00724925">
        <w:rPr>
          <w:rFonts w:ascii="Times New Roman" w:hAnsi="Times New Roman" w:cs="Times New Roman"/>
          <w:sz w:val="28"/>
          <w:szCs w:val="28"/>
        </w:rPr>
        <w:t>о итогам работы (за месяц, квартал, год)</w:t>
      </w:r>
      <w:r w:rsidR="00AA4D30">
        <w:rPr>
          <w:rFonts w:ascii="Times New Roman" w:hAnsi="Times New Roman" w:cs="Times New Roman"/>
          <w:sz w:val="28"/>
          <w:szCs w:val="28"/>
        </w:rPr>
        <w:t xml:space="preserve"> </w:t>
      </w:r>
      <w:r w:rsidRPr="00951FA4">
        <w:rPr>
          <w:rFonts w:ascii="Times New Roman" w:hAnsi="Times New Roman" w:cs="Times New Roman"/>
          <w:sz w:val="28"/>
          <w:szCs w:val="28"/>
        </w:rPr>
        <w:t>выплачивается с целью поощрения работников за общие результаты труда по итогам работы.</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Pr>
          <w:rFonts w:ascii="Times New Roman" w:hAnsi="Times New Roman" w:cs="Times New Roman"/>
          <w:sz w:val="28"/>
          <w:szCs w:val="28"/>
        </w:rPr>
        <w:t xml:space="preserve">в работе современных форм и </w:t>
      </w:r>
      <w:r w:rsidR="002C5C83">
        <w:rPr>
          <w:rFonts w:ascii="Times New Roman" w:hAnsi="Times New Roman" w:cs="Times New Roman"/>
          <w:sz w:val="28"/>
          <w:szCs w:val="28"/>
        </w:rPr>
        <w:t>мет</w:t>
      </w:r>
      <w:r w:rsidR="002C5C83" w:rsidRPr="00951FA4">
        <w:rPr>
          <w:rFonts w:ascii="Times New Roman" w:hAnsi="Times New Roman" w:cs="Times New Roman"/>
          <w:sz w:val="28"/>
          <w:szCs w:val="28"/>
        </w:rPr>
        <w:t>одов</w:t>
      </w:r>
      <w:r w:rsidRPr="00951FA4">
        <w:rPr>
          <w:rFonts w:ascii="Times New Roman" w:hAnsi="Times New Roman" w:cs="Times New Roman"/>
          <w:sz w:val="28"/>
          <w:szCs w:val="28"/>
        </w:rPr>
        <w:t xml:space="preserve"> организации труда;</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lastRenderedPageBreak/>
        <w:t>участие в течение месяца в выполнении важных работ и мероприятий;</w:t>
      </w:r>
    </w:p>
    <w:p w:rsidR="00951FA4" w:rsidRPr="00951FA4" w:rsidRDefault="00161C39" w:rsidP="00161C39">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r w:rsidR="00951FA4" w:rsidRPr="00951FA4">
        <w:rPr>
          <w:rFonts w:ascii="Times New Roman" w:hAnsi="Times New Roman" w:cs="Times New Roman"/>
          <w:sz w:val="28"/>
          <w:szCs w:val="28"/>
        </w:rPr>
        <w:t>.</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по итогам работы не ограничена.</w:t>
      </w:r>
    </w:p>
    <w:p w:rsidR="00D15F17" w:rsidRPr="00724925" w:rsidRDefault="00951FA4" w:rsidP="00D15F17">
      <w:pPr>
        <w:ind w:firstLine="709"/>
        <w:rPr>
          <w:rFonts w:ascii="Times New Roman" w:hAnsi="Times New Roman" w:cs="Times New Roman"/>
          <w:sz w:val="28"/>
          <w:szCs w:val="28"/>
        </w:rPr>
      </w:pPr>
      <w:r w:rsidRPr="00951FA4">
        <w:rPr>
          <w:rFonts w:ascii="Times New Roman" w:hAnsi="Times New Roman" w:cs="Times New Roman"/>
          <w:sz w:val="28"/>
          <w:szCs w:val="28"/>
        </w:rPr>
        <w:t>При увольнении работника по собственному желанию до истечения календарного месяца премия по итогам</w:t>
      </w:r>
      <w:r>
        <w:rPr>
          <w:rFonts w:ascii="Times New Roman" w:hAnsi="Times New Roman" w:cs="Times New Roman"/>
          <w:sz w:val="28"/>
          <w:szCs w:val="28"/>
        </w:rPr>
        <w:t xml:space="preserve"> работы за месяц ему не выплачивается</w:t>
      </w:r>
      <w:r w:rsidR="00724925" w:rsidRPr="00724925">
        <w:rPr>
          <w:rFonts w:ascii="Times New Roman" w:hAnsi="Times New Roman" w:cs="Times New Roman"/>
          <w:sz w:val="28"/>
          <w:szCs w:val="28"/>
        </w:rPr>
        <w:t>;</w:t>
      </w:r>
    </w:p>
    <w:p w:rsidR="00951FA4" w:rsidRDefault="00951FA4" w:rsidP="002C5C83">
      <w:pPr>
        <w:ind w:firstLine="709"/>
        <w:rPr>
          <w:rFonts w:ascii="Times New Roman" w:hAnsi="Times New Roman" w:cs="Times New Roman"/>
          <w:sz w:val="28"/>
          <w:szCs w:val="28"/>
        </w:rPr>
      </w:pPr>
      <w:r>
        <w:rPr>
          <w:rFonts w:ascii="Times New Roman" w:hAnsi="Times New Roman" w:cs="Times New Roman"/>
          <w:sz w:val="28"/>
          <w:szCs w:val="28"/>
        </w:rPr>
        <w:t>4.1.</w:t>
      </w:r>
      <w:r w:rsidR="00161C39">
        <w:rPr>
          <w:rFonts w:ascii="Times New Roman" w:hAnsi="Times New Roman" w:cs="Times New Roman"/>
          <w:sz w:val="28"/>
          <w:szCs w:val="28"/>
        </w:rPr>
        <w:t>4</w:t>
      </w:r>
      <w:r>
        <w:rPr>
          <w:rFonts w:ascii="Times New Roman" w:hAnsi="Times New Roman" w:cs="Times New Roman"/>
          <w:sz w:val="28"/>
          <w:szCs w:val="28"/>
        </w:rPr>
        <w:t xml:space="preserve">.2. </w:t>
      </w:r>
      <w:r w:rsidR="004D1783">
        <w:rPr>
          <w:rFonts w:ascii="Times New Roman" w:hAnsi="Times New Roman" w:cs="Times New Roman"/>
          <w:sz w:val="28"/>
          <w:szCs w:val="28"/>
        </w:rPr>
        <w:t>З</w:t>
      </w:r>
      <w:r w:rsidR="00724925" w:rsidRPr="00724925">
        <w:rPr>
          <w:rFonts w:ascii="Times New Roman" w:hAnsi="Times New Roman" w:cs="Times New Roman"/>
          <w:sz w:val="28"/>
          <w:szCs w:val="28"/>
        </w:rPr>
        <w:t>а выполне</w:t>
      </w:r>
      <w:r w:rsidR="002C5C83">
        <w:rPr>
          <w:rFonts w:ascii="Times New Roman" w:hAnsi="Times New Roman" w:cs="Times New Roman"/>
          <w:sz w:val="28"/>
          <w:szCs w:val="28"/>
        </w:rPr>
        <w:t xml:space="preserve">ние особо важных и срочных работы </w:t>
      </w:r>
      <w:r w:rsidRPr="00951FA4">
        <w:rPr>
          <w:rFonts w:ascii="Times New Roman" w:hAnsi="Times New Roman" w:cs="Times New Roman"/>
          <w:sz w:val="28"/>
          <w:szCs w:val="28"/>
        </w:rPr>
        <w:t>выплачивается работникам единовременно по итогам выполнен</w:t>
      </w:r>
      <w:r w:rsidR="00161C39">
        <w:rPr>
          <w:rFonts w:ascii="Times New Roman" w:hAnsi="Times New Roman" w:cs="Times New Roman"/>
          <w:sz w:val="28"/>
          <w:szCs w:val="28"/>
        </w:rPr>
        <w:t xml:space="preserve">ия особо важных и срочных работ 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w:t>
      </w:r>
      <w:r w:rsidR="00755F64">
        <w:rPr>
          <w:rFonts w:ascii="Times New Roman" w:hAnsi="Times New Roman" w:cs="Times New Roman"/>
          <w:sz w:val="28"/>
          <w:szCs w:val="28"/>
        </w:rPr>
        <w:t>отношении к окладу.</w:t>
      </w:r>
    </w:p>
    <w:p w:rsidR="00755F64" w:rsidRDefault="00755F64" w:rsidP="002C5C83">
      <w:pPr>
        <w:ind w:firstLine="709"/>
        <w:rPr>
          <w:rFonts w:ascii="Times New Roman" w:hAnsi="Times New Roman" w:cs="Times New Roman"/>
          <w:sz w:val="28"/>
          <w:szCs w:val="28"/>
        </w:rPr>
      </w:pPr>
      <w:r>
        <w:rPr>
          <w:rFonts w:ascii="Times New Roman" w:hAnsi="Times New Roman" w:cs="Times New Roman"/>
          <w:sz w:val="28"/>
          <w:szCs w:val="28"/>
        </w:rPr>
        <w:t>Максимальным размером премия за выполнение особо важных работ и проведение мероприятий не ограничена.</w:t>
      </w:r>
    </w:p>
    <w:p w:rsidR="00755F64" w:rsidRDefault="00755F64" w:rsidP="00755F64">
      <w:pPr>
        <w:ind w:firstLine="709"/>
        <w:rPr>
          <w:rFonts w:ascii="Times New Roman" w:hAnsi="Times New Roman" w:cs="Times New Roman"/>
          <w:sz w:val="28"/>
          <w:szCs w:val="28"/>
        </w:rPr>
      </w:pPr>
      <w:proofErr w:type="gramStart"/>
      <w:r>
        <w:rPr>
          <w:rFonts w:ascii="Times New Roman" w:hAnsi="Times New Roman" w:cs="Times New Roman"/>
          <w:sz w:val="28"/>
          <w:szCs w:val="28"/>
        </w:rPr>
        <w:t>4.1.4.3  Премия</w:t>
      </w:r>
      <w:proofErr w:type="gramEnd"/>
      <w:r>
        <w:rPr>
          <w:rFonts w:ascii="Times New Roman" w:hAnsi="Times New Roman" w:cs="Times New Roman"/>
          <w:sz w:val="28"/>
          <w:szCs w:val="28"/>
        </w:rPr>
        <w:t xml:space="preserve"> к отраслевому профессиональному празднику выплачивается работникам учреждения единовременно к профессиональному празд</w:t>
      </w:r>
      <w:r w:rsidR="0051089D">
        <w:rPr>
          <w:rFonts w:ascii="Times New Roman" w:hAnsi="Times New Roman" w:cs="Times New Roman"/>
          <w:sz w:val="28"/>
          <w:szCs w:val="28"/>
        </w:rPr>
        <w:t>н</w:t>
      </w:r>
      <w:r>
        <w:rPr>
          <w:rFonts w:ascii="Times New Roman" w:hAnsi="Times New Roman" w:cs="Times New Roman"/>
          <w:sz w:val="28"/>
          <w:szCs w:val="28"/>
        </w:rPr>
        <w:t>ику по профилю деятельности учреждения. Размер премии может устанавливаться как в абсолютном значении, так и в процентном отношении к окладу.</w:t>
      </w:r>
    </w:p>
    <w:p w:rsidR="00755F64" w:rsidRDefault="00755F64" w:rsidP="00755F64">
      <w:pPr>
        <w:ind w:firstLine="709"/>
        <w:rPr>
          <w:rFonts w:ascii="Times New Roman" w:hAnsi="Times New Roman" w:cs="Times New Roman"/>
          <w:sz w:val="28"/>
          <w:szCs w:val="28"/>
        </w:rPr>
      </w:pPr>
      <w:r>
        <w:rPr>
          <w:rFonts w:ascii="Times New Roman" w:hAnsi="Times New Roman" w:cs="Times New Roman"/>
          <w:sz w:val="28"/>
          <w:szCs w:val="28"/>
        </w:rPr>
        <w:t>Максимальным размером премия за выполнение особо важных работ и проведение мероприятий не ограничена.</w:t>
      </w:r>
    </w:p>
    <w:p w:rsidR="00724925"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755F64">
        <w:rPr>
          <w:rFonts w:ascii="Times New Roman" w:hAnsi="Times New Roman" w:cs="Times New Roman"/>
          <w:sz w:val="28"/>
          <w:szCs w:val="28"/>
        </w:rPr>
        <w:t>5</w:t>
      </w:r>
      <w:r w:rsidR="00724925" w:rsidRPr="00724925">
        <w:rPr>
          <w:rFonts w:ascii="Times New Roman" w:hAnsi="Times New Roman" w:cs="Times New Roman"/>
          <w:sz w:val="28"/>
          <w:szCs w:val="28"/>
        </w:rPr>
        <w:t>. Персональный повышающий коэффициент к окладу (должностному окладу), ставке.</w:t>
      </w:r>
    </w:p>
    <w:p w:rsidR="00454951" w:rsidRPr="00454951" w:rsidRDefault="00454951"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755F64"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rsidR="00E818D6" w:rsidRDefault="00E818D6" w:rsidP="00E818D6">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rsidR="00755F64" w:rsidRDefault="00755F64" w:rsidP="00E818D6">
      <w:pPr>
        <w:ind w:firstLine="709"/>
        <w:rPr>
          <w:rFonts w:ascii="Times New Roman" w:hAnsi="Times New Roman" w:cs="Times New Roman"/>
          <w:sz w:val="28"/>
          <w:szCs w:val="28"/>
        </w:rPr>
      </w:pPr>
      <w:r>
        <w:rPr>
          <w:rFonts w:ascii="Times New Roman" w:hAnsi="Times New Roman" w:cs="Times New Roman"/>
          <w:sz w:val="28"/>
          <w:szCs w:val="28"/>
        </w:rPr>
        <w:t>Максимальным размером персональный повышающий коэффициент к окладу не ограничивается.</w:t>
      </w:r>
    </w:p>
    <w:p w:rsidR="00755F64" w:rsidRDefault="00755F64" w:rsidP="00E818D6">
      <w:pPr>
        <w:ind w:firstLine="709"/>
        <w:rPr>
          <w:rFonts w:ascii="Times New Roman" w:hAnsi="Times New Roman" w:cs="Times New Roman"/>
          <w:sz w:val="28"/>
          <w:szCs w:val="28"/>
        </w:rPr>
      </w:pPr>
      <w:r>
        <w:rPr>
          <w:rFonts w:ascii="Times New Roman" w:hAnsi="Times New Roman" w:cs="Times New Roman"/>
          <w:sz w:val="28"/>
          <w:szCs w:val="28"/>
        </w:rPr>
        <w:t>Решение о введении соответствующей нормы принимается учреждением с учетом обеспечения выплат финансовыми средствами. Размер выплат по повышающему коэффициенту к окладу (должностному окладу), ставке заработной платы определяется путем умножения оклада работника на повышающий коэффициент.</w:t>
      </w:r>
    </w:p>
    <w:p w:rsidR="00E818D6" w:rsidRDefault="00E818D6" w:rsidP="00E818D6">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724925" w:rsidRPr="00724925" w:rsidRDefault="00E818D6" w:rsidP="00724925">
      <w:pPr>
        <w:ind w:firstLine="709"/>
        <w:rPr>
          <w:rFonts w:ascii="Times New Roman" w:hAnsi="Times New Roman" w:cs="Times New Roman"/>
          <w:sz w:val="28"/>
          <w:szCs w:val="28"/>
        </w:rPr>
      </w:pPr>
      <w:r w:rsidRPr="003D75B5">
        <w:rPr>
          <w:rFonts w:ascii="Times New Roman" w:hAnsi="Times New Roman" w:cs="Times New Roman"/>
          <w:sz w:val="28"/>
          <w:szCs w:val="28"/>
        </w:rPr>
        <w:lastRenderedPageBreak/>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187D22"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rsidR="00C35513" w:rsidRDefault="00C35513" w:rsidP="004D2FC0">
      <w:pPr>
        <w:pStyle w:val="1"/>
        <w:spacing w:before="0" w:after="0"/>
        <w:ind w:firstLine="709"/>
        <w:rPr>
          <w:rFonts w:ascii="Times New Roman" w:hAnsi="Times New Roman" w:cs="Times New Roman"/>
          <w:b w:val="0"/>
          <w:color w:val="auto"/>
          <w:sz w:val="28"/>
          <w:szCs w:val="28"/>
        </w:rPr>
      </w:pPr>
      <w:bookmarkStart w:id="6" w:name="sub_15"/>
    </w:p>
    <w:p w:rsidR="00BF017C" w:rsidRDefault="00093CF4" w:rsidP="00BF017C">
      <w:pPr>
        <w:pStyle w:val="1"/>
        <w:spacing w:before="0" w:after="0"/>
        <w:rPr>
          <w:rFonts w:ascii="Times New Roman" w:hAnsi="Times New Roman" w:cs="Times New Roman"/>
          <w:color w:val="auto"/>
          <w:sz w:val="28"/>
          <w:szCs w:val="28"/>
        </w:rPr>
      </w:pPr>
      <w:r w:rsidRPr="00BF017C">
        <w:rPr>
          <w:rFonts w:ascii="Times New Roman" w:hAnsi="Times New Roman" w:cs="Times New Roman"/>
          <w:color w:val="auto"/>
          <w:sz w:val="28"/>
          <w:szCs w:val="28"/>
        </w:rPr>
        <w:t xml:space="preserve">5. Порядок и условия оплаты труда </w:t>
      </w:r>
    </w:p>
    <w:p w:rsidR="00BF017C" w:rsidRDefault="00093CF4" w:rsidP="00BF017C">
      <w:pPr>
        <w:pStyle w:val="1"/>
        <w:spacing w:before="0" w:after="0"/>
        <w:rPr>
          <w:rFonts w:ascii="Times New Roman" w:hAnsi="Times New Roman" w:cs="Times New Roman"/>
          <w:color w:val="auto"/>
          <w:sz w:val="28"/>
          <w:szCs w:val="28"/>
        </w:rPr>
      </w:pPr>
      <w:r w:rsidRPr="00BF017C">
        <w:rPr>
          <w:rFonts w:ascii="Times New Roman" w:hAnsi="Times New Roman" w:cs="Times New Roman"/>
          <w:color w:val="auto"/>
          <w:sz w:val="28"/>
          <w:szCs w:val="28"/>
        </w:rPr>
        <w:t xml:space="preserve">руководителя учреждения, его заместителей, </w:t>
      </w:r>
    </w:p>
    <w:p w:rsidR="004D2FC0" w:rsidRPr="00BF017C" w:rsidRDefault="00093CF4" w:rsidP="00BF017C">
      <w:pPr>
        <w:pStyle w:val="1"/>
        <w:spacing w:before="0" w:after="0"/>
        <w:rPr>
          <w:rFonts w:ascii="Times New Roman" w:hAnsi="Times New Roman" w:cs="Times New Roman"/>
          <w:color w:val="auto"/>
          <w:sz w:val="28"/>
          <w:szCs w:val="28"/>
        </w:rPr>
      </w:pPr>
      <w:r w:rsidRPr="00BF017C">
        <w:rPr>
          <w:rFonts w:ascii="Times New Roman" w:hAnsi="Times New Roman" w:cs="Times New Roman"/>
          <w:color w:val="auto"/>
          <w:sz w:val="28"/>
          <w:szCs w:val="28"/>
        </w:rPr>
        <w:t>главного бухгалтера учреждения</w:t>
      </w:r>
    </w:p>
    <w:p w:rsidR="004E7BCF" w:rsidRDefault="004E7BCF" w:rsidP="004E7BCF">
      <w:pPr>
        <w:rPr>
          <w:highlight w:val="red"/>
        </w:rPr>
      </w:pPr>
    </w:p>
    <w:p w:rsidR="006B4872" w:rsidRPr="00980E71" w:rsidRDefault="006B4872" w:rsidP="006B4872">
      <w:pPr>
        <w:rPr>
          <w:rFonts w:ascii="Times New Roman" w:hAnsi="Times New Roman" w:cs="Times New Roman"/>
          <w:sz w:val="28"/>
          <w:szCs w:val="28"/>
        </w:rPr>
      </w:pPr>
      <w:r w:rsidRPr="00980E71">
        <w:rPr>
          <w:rFonts w:ascii="Times New Roman" w:hAnsi="Times New Roman" w:cs="Times New Roman"/>
          <w:sz w:val="28"/>
          <w:szCs w:val="28"/>
        </w:rPr>
        <w:t>5.1.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rsidR="006B4872" w:rsidRPr="00980E71" w:rsidRDefault="006B4872" w:rsidP="006B4872">
      <w:pPr>
        <w:rPr>
          <w:rFonts w:ascii="Times New Roman" w:hAnsi="Times New Roman" w:cs="Times New Roman"/>
          <w:sz w:val="28"/>
          <w:szCs w:val="28"/>
        </w:rPr>
      </w:pPr>
      <w:r w:rsidRPr="00980E71">
        <w:rPr>
          <w:rFonts w:ascii="Times New Roman" w:hAnsi="Times New Roman" w:cs="Times New Roman"/>
          <w:sz w:val="28"/>
          <w:szCs w:val="28"/>
        </w:rPr>
        <w:t>5.2.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rsidR="006B4872" w:rsidRPr="00980E71" w:rsidRDefault="006B4872" w:rsidP="006B4872">
      <w:pPr>
        <w:rPr>
          <w:rFonts w:ascii="Times New Roman" w:hAnsi="Times New Roman" w:cs="Times New Roman"/>
          <w:sz w:val="28"/>
          <w:szCs w:val="28"/>
        </w:rPr>
      </w:pPr>
      <w:r w:rsidRPr="00980E71">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w:t>
      </w:r>
      <w:r w:rsidR="00473746">
        <w:rPr>
          <w:rFonts w:ascii="Times New Roman" w:hAnsi="Times New Roman" w:cs="Times New Roman"/>
          <w:sz w:val="28"/>
          <w:szCs w:val="28"/>
        </w:rPr>
        <w:t>года</w:t>
      </w:r>
      <w:r w:rsidRPr="00980E71">
        <w:rPr>
          <w:rFonts w:ascii="Times New Roman" w:hAnsi="Times New Roman" w:cs="Times New Roman"/>
          <w:sz w:val="28"/>
          <w:szCs w:val="28"/>
        </w:rPr>
        <w:t xml:space="preserve"> </w:t>
      </w:r>
      <w:r w:rsidR="00D15F17" w:rsidRPr="00980E71">
        <w:rPr>
          <w:rFonts w:ascii="Times New Roman" w:hAnsi="Times New Roman" w:cs="Times New Roman"/>
          <w:sz w:val="28"/>
          <w:szCs w:val="28"/>
        </w:rPr>
        <w:t>№</w:t>
      </w:r>
      <w:r w:rsidRPr="00980E71">
        <w:rPr>
          <w:rFonts w:ascii="Times New Roman" w:hAnsi="Times New Roman" w:cs="Times New Roman"/>
          <w:sz w:val="28"/>
          <w:szCs w:val="28"/>
        </w:rPr>
        <w:t xml:space="preserve"> 329 </w:t>
      </w:r>
      <w:r w:rsidR="0051089D">
        <w:rPr>
          <w:rFonts w:ascii="Times New Roman" w:hAnsi="Times New Roman" w:cs="Times New Roman"/>
          <w:sz w:val="28"/>
          <w:szCs w:val="28"/>
        </w:rPr>
        <w:t>«</w:t>
      </w:r>
      <w:r w:rsidRPr="00980E71">
        <w:rPr>
          <w:rFonts w:ascii="Times New Roman" w:hAnsi="Times New Roman" w:cs="Times New Roman"/>
          <w:sz w:val="28"/>
          <w:szCs w:val="28"/>
        </w:rPr>
        <w:t>О типовой форме трудового договора с руководителем государственн</w:t>
      </w:r>
      <w:r w:rsidR="0051089D">
        <w:rPr>
          <w:rFonts w:ascii="Times New Roman" w:hAnsi="Times New Roman" w:cs="Times New Roman"/>
          <w:sz w:val="28"/>
          <w:szCs w:val="28"/>
        </w:rPr>
        <w:t>ого (муниципального) учреждения»</w:t>
      </w:r>
      <w:r w:rsidRPr="00980E71">
        <w:rPr>
          <w:rFonts w:ascii="Times New Roman" w:hAnsi="Times New Roman" w:cs="Times New Roman"/>
          <w:sz w:val="28"/>
          <w:szCs w:val="28"/>
        </w:rPr>
        <w:t>.</w:t>
      </w:r>
    </w:p>
    <w:p w:rsidR="00305FBB" w:rsidRPr="00980E71" w:rsidRDefault="006B4872" w:rsidP="00550590">
      <w:pPr>
        <w:rPr>
          <w:rFonts w:ascii="Times New Roman" w:hAnsi="Times New Roman" w:cs="Times New Roman"/>
          <w:sz w:val="28"/>
          <w:szCs w:val="28"/>
        </w:rPr>
      </w:pPr>
      <w:r w:rsidRPr="00980E71">
        <w:rPr>
          <w:rFonts w:ascii="Times New Roman" w:hAnsi="Times New Roman" w:cs="Times New Roman"/>
          <w:sz w:val="28"/>
          <w:szCs w:val="28"/>
        </w:rPr>
        <w:t xml:space="preserve">5.3. Должностной оклад руководителя учреждения устанавливается </w:t>
      </w:r>
      <w:r w:rsidR="0051089D">
        <w:rPr>
          <w:rFonts w:ascii="Times New Roman" w:hAnsi="Times New Roman" w:cs="Times New Roman"/>
          <w:sz w:val="28"/>
          <w:szCs w:val="28"/>
        </w:rPr>
        <w:t>Отделом</w:t>
      </w:r>
      <w:r w:rsidR="00D24738">
        <w:rPr>
          <w:rFonts w:ascii="Times New Roman" w:hAnsi="Times New Roman" w:cs="Times New Roman"/>
          <w:sz w:val="28"/>
          <w:szCs w:val="28"/>
        </w:rPr>
        <w:t xml:space="preserve">, </w:t>
      </w:r>
      <w:r w:rsidRPr="00980E71">
        <w:rPr>
          <w:rFonts w:ascii="Times New Roman" w:hAnsi="Times New Roman" w:cs="Times New Roman"/>
          <w:sz w:val="28"/>
          <w:szCs w:val="28"/>
        </w:rPr>
        <w:t>в зависимости от сложности труда, в том числе с учетом масштаба управления и особенностей деяте</w:t>
      </w:r>
      <w:r w:rsidR="00550590" w:rsidRPr="00980E71">
        <w:rPr>
          <w:rFonts w:ascii="Times New Roman" w:hAnsi="Times New Roman" w:cs="Times New Roman"/>
          <w:sz w:val="28"/>
          <w:szCs w:val="28"/>
        </w:rPr>
        <w:t xml:space="preserve">льности и значимости учреждения </w:t>
      </w:r>
      <w:r w:rsidR="00097DA3" w:rsidRPr="00980E71">
        <w:rPr>
          <w:rFonts w:ascii="Times New Roman" w:hAnsi="Times New Roman" w:cs="Times New Roman"/>
          <w:sz w:val="28"/>
          <w:szCs w:val="28"/>
        </w:rPr>
        <w:t>в соответствии с Порядком исчисления размера средней заработной платы для определения размера должностного оклада руководителя учрежде</w:t>
      </w:r>
      <w:r w:rsidR="00656263" w:rsidRPr="00980E71">
        <w:rPr>
          <w:rFonts w:ascii="Times New Roman" w:hAnsi="Times New Roman" w:cs="Times New Roman"/>
          <w:sz w:val="28"/>
          <w:szCs w:val="28"/>
        </w:rPr>
        <w:t xml:space="preserve">ния, подведомственного </w:t>
      </w:r>
      <w:r w:rsidR="0051089D">
        <w:rPr>
          <w:rFonts w:ascii="Times New Roman" w:hAnsi="Times New Roman" w:cs="Times New Roman"/>
          <w:sz w:val="28"/>
          <w:szCs w:val="28"/>
        </w:rPr>
        <w:t>Отделу</w:t>
      </w:r>
      <w:r w:rsidR="00F20B06">
        <w:rPr>
          <w:rFonts w:ascii="Times New Roman" w:hAnsi="Times New Roman" w:cs="Times New Roman"/>
          <w:sz w:val="28"/>
          <w:szCs w:val="28"/>
        </w:rPr>
        <w:t>, установленном приложением 2 к настоящему Положению,</w:t>
      </w:r>
      <w:r w:rsidR="00097DA3" w:rsidRPr="00980E71">
        <w:rPr>
          <w:rFonts w:ascii="Times New Roman" w:hAnsi="Times New Roman" w:cs="Times New Roman"/>
          <w:sz w:val="28"/>
          <w:szCs w:val="28"/>
        </w:rPr>
        <w:t xml:space="preserve"> в кратном отношении к средней заработной плате работников возглавляемого им учреждения и составляет до 5 размеров указанной средней зара</w:t>
      </w:r>
      <w:r w:rsidR="00097DA3" w:rsidRPr="00980E71">
        <w:rPr>
          <w:rFonts w:ascii="Times New Roman" w:hAnsi="Times New Roman" w:cs="Times New Roman"/>
          <w:sz w:val="28"/>
          <w:szCs w:val="28"/>
        </w:rPr>
        <w:lastRenderedPageBreak/>
        <w:t>ботной платы</w:t>
      </w:r>
      <w:r w:rsidR="00656263" w:rsidRPr="00980E71">
        <w:rPr>
          <w:rFonts w:ascii="Times New Roman" w:hAnsi="Times New Roman" w:cs="Times New Roman"/>
          <w:sz w:val="28"/>
          <w:szCs w:val="28"/>
        </w:rPr>
        <w:t xml:space="preserve"> </w:t>
      </w:r>
      <w:r w:rsidR="00AE25A6" w:rsidRPr="00980E71">
        <w:rPr>
          <w:rFonts w:ascii="Times New Roman" w:hAnsi="Times New Roman" w:cs="Times New Roman"/>
          <w:sz w:val="28"/>
          <w:szCs w:val="28"/>
        </w:rPr>
        <w:t>с последующим отражением в трудовом договоре или дополнительном соглашении к нему</w:t>
      </w:r>
      <w:r w:rsidR="00097DA3" w:rsidRPr="00980E71">
        <w:rPr>
          <w:rFonts w:ascii="Times New Roman" w:hAnsi="Times New Roman" w:cs="Times New Roman"/>
          <w:sz w:val="28"/>
          <w:szCs w:val="28"/>
        </w:rPr>
        <w:t>.</w:t>
      </w:r>
    </w:p>
    <w:p w:rsidR="006727F9" w:rsidRPr="00980E71" w:rsidRDefault="005F10A8" w:rsidP="006727F9">
      <w:pPr>
        <w:rPr>
          <w:rFonts w:ascii="Times New Roman" w:hAnsi="Times New Roman" w:cs="Times New Roman"/>
          <w:sz w:val="28"/>
          <w:szCs w:val="28"/>
        </w:rPr>
      </w:pPr>
      <w:r w:rsidRPr="00980E71">
        <w:rPr>
          <w:rFonts w:ascii="Times New Roman" w:hAnsi="Times New Roman" w:cs="Times New Roman"/>
          <w:sz w:val="28"/>
          <w:szCs w:val="28"/>
        </w:rPr>
        <w:t>5.4. Должностные оклады заместителей руководителей и главных бухгалтеров учреждений устанавливаются на 10 - 30 процентов ниже должностных окладов руководителей этих учреждений.</w:t>
      </w:r>
    </w:p>
    <w:p w:rsidR="00F20B06" w:rsidRDefault="005F10A8" w:rsidP="00F20B06">
      <w:pPr>
        <w:rPr>
          <w:rFonts w:ascii="Times New Roman" w:hAnsi="Times New Roman" w:cs="Times New Roman"/>
          <w:sz w:val="28"/>
          <w:szCs w:val="28"/>
        </w:rPr>
      </w:pPr>
      <w:r w:rsidRPr="00980E71">
        <w:rPr>
          <w:rFonts w:ascii="Times New Roman" w:hAnsi="Times New Roman" w:cs="Times New Roman"/>
          <w:sz w:val="28"/>
          <w:szCs w:val="28"/>
        </w:rPr>
        <w:t>5.</w:t>
      </w:r>
      <w:r w:rsidR="00F20B06">
        <w:rPr>
          <w:rFonts w:ascii="Times New Roman" w:hAnsi="Times New Roman" w:cs="Times New Roman"/>
          <w:sz w:val="28"/>
          <w:szCs w:val="28"/>
        </w:rPr>
        <w:t>5</w:t>
      </w:r>
      <w:r w:rsidRPr="00980E71">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w:t>
      </w:r>
      <w:r w:rsidRPr="006B4872">
        <w:rPr>
          <w:rFonts w:ascii="Times New Roman" w:hAnsi="Times New Roman" w:cs="Times New Roman"/>
          <w:sz w:val="28"/>
          <w:szCs w:val="28"/>
        </w:rPr>
        <w:t xml:space="preserve"> главного бухгалтера, с учетом всех видов выплат из всех источников финансирования) устанавливается в кратности от 1 до 8.</w:t>
      </w:r>
    </w:p>
    <w:p w:rsidR="00305FBB" w:rsidRPr="00F20B06" w:rsidRDefault="006F56F0" w:rsidP="00F20B06">
      <w:pPr>
        <w:rPr>
          <w:rFonts w:ascii="Times New Roman" w:hAnsi="Times New Roman" w:cs="Times New Roman"/>
          <w:sz w:val="28"/>
          <w:szCs w:val="28"/>
        </w:rPr>
      </w:pPr>
      <w:r w:rsidRPr="006F56F0">
        <w:rPr>
          <w:rFonts w:ascii="Times New Roman" w:eastAsiaTheme="minorHAnsi" w:hAnsi="Times New Roman" w:cs="Times New Roman"/>
          <w:sz w:val="28"/>
          <w:szCs w:val="28"/>
          <w:lang w:eastAsia="en-US"/>
        </w:rPr>
        <w:t>5.</w:t>
      </w:r>
      <w:r w:rsidR="00F20B06">
        <w:rPr>
          <w:rFonts w:ascii="Times New Roman" w:eastAsiaTheme="minorHAnsi" w:hAnsi="Times New Roman" w:cs="Times New Roman"/>
          <w:sz w:val="28"/>
          <w:szCs w:val="28"/>
          <w:lang w:eastAsia="en-US"/>
        </w:rPr>
        <w:t>6</w:t>
      </w:r>
      <w:r w:rsidR="00305FBB" w:rsidRPr="006F56F0">
        <w:rPr>
          <w:rFonts w:ascii="Times New Roman" w:eastAsiaTheme="minorHAnsi" w:hAnsi="Times New Roman" w:cs="Times New Roman"/>
          <w:sz w:val="28"/>
          <w:szCs w:val="28"/>
          <w:lang w:eastAsia="en-US"/>
        </w:rPr>
        <w:t xml:space="preserve">. Кратность устанавливается приказом </w:t>
      </w:r>
      <w:r w:rsidR="0051089D">
        <w:rPr>
          <w:rFonts w:ascii="Times New Roman" w:eastAsiaTheme="minorHAnsi" w:hAnsi="Times New Roman" w:cs="Times New Roman"/>
          <w:sz w:val="28"/>
          <w:szCs w:val="28"/>
          <w:lang w:eastAsia="en-US"/>
        </w:rPr>
        <w:t>Отдела</w:t>
      </w:r>
      <w:r w:rsidR="00305FBB" w:rsidRPr="006F56F0">
        <w:rPr>
          <w:rFonts w:ascii="Times New Roman" w:eastAsiaTheme="minorHAnsi" w:hAnsi="Times New Roman" w:cs="Times New Roman"/>
          <w:sz w:val="28"/>
          <w:szCs w:val="28"/>
          <w:lang w:eastAsia="en-US"/>
        </w:rPr>
        <w:t xml:space="preserve"> с учетом:</w:t>
      </w:r>
    </w:p>
    <w:p w:rsidR="00305FBB" w:rsidRPr="006F56F0" w:rsidRDefault="00305FBB" w:rsidP="00305FBB">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социальной значимости учреждения или общественной значимости результатов его деятельности;</w:t>
      </w:r>
    </w:p>
    <w:p w:rsidR="00305FBB" w:rsidRPr="006F56F0" w:rsidRDefault="00305FBB" w:rsidP="00305FBB">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объема и качества оказываемых учреждением услуг (выполняемых работ);</w:t>
      </w:r>
    </w:p>
    <w:p w:rsidR="00F20B06" w:rsidRDefault="00305FBB" w:rsidP="00F20B06">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 xml:space="preserve">масштабов управления </w:t>
      </w:r>
      <w:proofErr w:type="gramStart"/>
      <w:r w:rsidR="00B006FD">
        <w:rPr>
          <w:rFonts w:ascii="Times New Roman" w:eastAsiaTheme="minorHAnsi" w:hAnsi="Times New Roman" w:cs="Times New Roman"/>
          <w:sz w:val="28"/>
          <w:szCs w:val="28"/>
          <w:lang w:eastAsia="en-US"/>
        </w:rPr>
        <w:t xml:space="preserve">муниципальным </w:t>
      </w:r>
      <w:r w:rsidRPr="006F56F0">
        <w:rPr>
          <w:rFonts w:ascii="Times New Roman" w:eastAsiaTheme="minorHAnsi" w:hAnsi="Times New Roman" w:cs="Times New Roman"/>
          <w:sz w:val="28"/>
          <w:szCs w:val="28"/>
          <w:lang w:eastAsia="en-US"/>
        </w:rPr>
        <w:t xml:space="preserve"> имуществом</w:t>
      </w:r>
      <w:proofErr w:type="gramEnd"/>
      <w:r w:rsidRPr="006F56F0">
        <w:rPr>
          <w:rFonts w:ascii="Times New Roman" w:eastAsiaTheme="minorHAnsi" w:hAnsi="Times New Roman" w:cs="Times New Roman"/>
          <w:sz w:val="28"/>
          <w:szCs w:val="28"/>
          <w:lang w:eastAsia="en-US"/>
        </w:rPr>
        <w:t>, финансовыми и кадровыми ресурсами учреждения.</w:t>
      </w:r>
    </w:p>
    <w:p w:rsidR="00305FBB" w:rsidRDefault="00F20B06" w:rsidP="00F20B06">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F56F0" w:rsidRPr="006F56F0">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7</w:t>
      </w:r>
      <w:r w:rsidR="006F56F0" w:rsidRPr="006F56F0">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платы работников учреждения может быть увеличен по решению </w:t>
      </w:r>
      <w:r w:rsidR="0051089D">
        <w:rPr>
          <w:rFonts w:ascii="Times New Roman" w:eastAsiaTheme="minorHAnsi" w:hAnsi="Times New Roman" w:cs="Times New Roman"/>
          <w:sz w:val="28"/>
          <w:szCs w:val="28"/>
          <w:lang w:eastAsia="en-US"/>
        </w:rPr>
        <w:t>Отдела</w:t>
      </w:r>
      <w:r w:rsidR="00305FBB" w:rsidRPr="006F56F0">
        <w:rPr>
          <w:rFonts w:ascii="Times New Roman" w:eastAsiaTheme="minorHAnsi" w:hAnsi="Times New Roman" w:cs="Times New Roman"/>
          <w:sz w:val="28"/>
          <w:szCs w:val="28"/>
          <w:lang w:eastAsia="en-US"/>
        </w:rPr>
        <w:t xml:space="preserve">, в ведении которого находится учреждение, в отношении руководителя, его заместителей, главного бухгалтера учреждения, включенного в соответствующий перечень, утверждаемый этим </w:t>
      </w:r>
      <w:r w:rsidR="004433DA">
        <w:rPr>
          <w:rFonts w:ascii="Times New Roman" w:eastAsiaTheme="minorHAnsi" w:hAnsi="Times New Roman" w:cs="Times New Roman"/>
          <w:sz w:val="28"/>
          <w:szCs w:val="28"/>
          <w:lang w:eastAsia="en-US"/>
        </w:rPr>
        <w:t>Отделом</w:t>
      </w:r>
      <w:r w:rsidR="00305FBB" w:rsidRPr="006F56F0">
        <w:rPr>
          <w:rFonts w:ascii="Times New Roman" w:eastAsiaTheme="minorHAnsi" w:hAnsi="Times New Roman" w:cs="Times New Roman"/>
          <w:sz w:val="28"/>
          <w:szCs w:val="28"/>
          <w:lang w:eastAsia="en-US"/>
        </w:rPr>
        <w:t>.</w:t>
      </w:r>
    </w:p>
    <w:p w:rsidR="006B4872" w:rsidRPr="006B4872" w:rsidRDefault="00D15F17" w:rsidP="00B006FD">
      <w:pPr>
        <w:ind w:firstLine="709"/>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F20B06">
        <w:rPr>
          <w:rFonts w:ascii="Times New Roman" w:hAnsi="Times New Roman" w:cs="Times New Roman"/>
          <w:sz w:val="28"/>
          <w:szCs w:val="28"/>
        </w:rPr>
        <w:t>8</w:t>
      </w:r>
      <w:r w:rsidR="006B4872" w:rsidRPr="006B4872">
        <w:rPr>
          <w:rFonts w:ascii="Times New Roman" w:hAnsi="Times New Roman" w:cs="Times New Roman"/>
          <w:sz w:val="28"/>
          <w:szCs w:val="28"/>
        </w:rPr>
        <w:t xml:space="preserve">. Выплаты компенсационного и стимулирующего характера руководителю учреждения, его заместителям и главному бухгалтеру учреждения устанавливаются в соответствии с </w:t>
      </w:r>
      <w:r w:rsidR="006F56F0">
        <w:rPr>
          <w:rFonts w:ascii="Times New Roman" w:hAnsi="Times New Roman" w:cs="Times New Roman"/>
          <w:sz w:val="28"/>
          <w:szCs w:val="28"/>
        </w:rPr>
        <w:t>разделами</w:t>
      </w:r>
      <w:r w:rsidR="006727F9">
        <w:rPr>
          <w:rFonts w:ascii="Times New Roman" w:hAnsi="Times New Roman" w:cs="Times New Roman"/>
          <w:sz w:val="28"/>
          <w:szCs w:val="28"/>
        </w:rPr>
        <w:t xml:space="preserve"> </w:t>
      </w:r>
      <w:r>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Pr>
          <w:rFonts w:ascii="Times New Roman" w:hAnsi="Times New Roman" w:cs="Times New Roman"/>
          <w:sz w:val="28"/>
          <w:szCs w:val="28"/>
        </w:rPr>
        <w:t>4</w:t>
      </w:r>
      <w:r w:rsidR="00B51DF1">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rsidR="006B4872" w:rsidRPr="006B4872" w:rsidRDefault="00D15F17" w:rsidP="00B006FD">
      <w:pPr>
        <w:ind w:firstLine="709"/>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F20B06">
        <w:rPr>
          <w:rFonts w:ascii="Times New Roman" w:hAnsi="Times New Roman" w:cs="Times New Roman"/>
          <w:sz w:val="28"/>
          <w:szCs w:val="28"/>
        </w:rPr>
        <w:t>9.</w:t>
      </w:r>
      <w:r w:rsidR="006B4872" w:rsidRPr="006B4872">
        <w:rPr>
          <w:rFonts w:ascii="Times New Roman" w:hAnsi="Times New Roman" w:cs="Times New Roman"/>
          <w:sz w:val="28"/>
          <w:szCs w:val="28"/>
        </w:rPr>
        <w:t xml:space="preserve"> </w:t>
      </w:r>
      <w:r w:rsidR="004433DA">
        <w:rPr>
          <w:rFonts w:ascii="Times New Roman" w:hAnsi="Times New Roman" w:cs="Times New Roman"/>
          <w:sz w:val="28"/>
          <w:szCs w:val="28"/>
        </w:rPr>
        <w:t xml:space="preserve">Отдел </w:t>
      </w:r>
      <w:r w:rsidR="006B4872" w:rsidRPr="006B4872">
        <w:rPr>
          <w:rFonts w:ascii="Times New Roman" w:hAnsi="Times New Roman" w:cs="Times New Roman"/>
          <w:sz w:val="28"/>
          <w:szCs w:val="28"/>
        </w:rPr>
        <w:t xml:space="preserve">может устанавливать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4433DA">
        <w:rPr>
          <w:rFonts w:ascii="Times New Roman" w:hAnsi="Times New Roman" w:cs="Times New Roman"/>
          <w:sz w:val="28"/>
          <w:szCs w:val="28"/>
        </w:rPr>
        <w:t>Отделом</w:t>
      </w:r>
      <w:r w:rsidR="006B4872" w:rsidRPr="006B4872">
        <w:rPr>
          <w:rFonts w:ascii="Times New Roman" w:hAnsi="Times New Roman" w:cs="Times New Roman"/>
          <w:sz w:val="28"/>
          <w:szCs w:val="28"/>
        </w:rPr>
        <w:t>.</w:t>
      </w:r>
    </w:p>
    <w:p w:rsidR="006B4872" w:rsidRP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В качестве показателя оценки результативности работы руководителя учреждения</w:t>
      </w:r>
      <w:r w:rsidR="004433DA">
        <w:rPr>
          <w:rFonts w:ascii="Times New Roman" w:hAnsi="Times New Roman" w:cs="Times New Roman"/>
          <w:sz w:val="28"/>
          <w:szCs w:val="28"/>
        </w:rPr>
        <w:t>,</w:t>
      </w:r>
      <w:r w:rsidRPr="006B4872">
        <w:rPr>
          <w:rFonts w:ascii="Times New Roman" w:hAnsi="Times New Roman" w:cs="Times New Roman"/>
          <w:sz w:val="28"/>
          <w:szCs w:val="28"/>
        </w:rPr>
        <w:t xml:space="preserve"> по решению</w:t>
      </w:r>
      <w:r w:rsidR="004433DA">
        <w:rPr>
          <w:rFonts w:ascii="Times New Roman" w:hAnsi="Times New Roman" w:cs="Times New Roman"/>
          <w:sz w:val="28"/>
          <w:szCs w:val="28"/>
        </w:rPr>
        <w:t xml:space="preserve"> Отдела </w:t>
      </w:r>
      <w:r w:rsidRPr="006B4872">
        <w:rPr>
          <w:rFonts w:ascii="Times New Roman" w:hAnsi="Times New Roman" w:cs="Times New Roman"/>
          <w:sz w:val="28"/>
          <w:szCs w:val="28"/>
        </w:rPr>
        <w:t xml:space="preserve">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w:t>
      </w:r>
      <w:r w:rsidR="00B006FD">
        <w:rPr>
          <w:rFonts w:ascii="Times New Roman" w:hAnsi="Times New Roman" w:cs="Times New Roman"/>
          <w:sz w:val="28"/>
          <w:szCs w:val="28"/>
        </w:rPr>
        <w:t>администрации муниципального образования Апшеронский район</w:t>
      </w:r>
      <w:r w:rsidRPr="006B4872">
        <w:rPr>
          <w:rFonts w:ascii="Times New Roman" w:hAnsi="Times New Roman" w:cs="Times New Roman"/>
          <w:sz w:val="28"/>
          <w:szCs w:val="28"/>
        </w:rPr>
        <w:t>.</w:t>
      </w:r>
    </w:p>
    <w:p w:rsid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4433DA">
        <w:rPr>
          <w:rFonts w:ascii="Times New Roman" w:hAnsi="Times New Roman" w:cs="Times New Roman"/>
          <w:sz w:val="28"/>
          <w:szCs w:val="28"/>
        </w:rPr>
        <w:t>Отделом</w:t>
      </w:r>
      <w:r w:rsidRPr="006B4872">
        <w:rPr>
          <w:rFonts w:ascii="Times New Roman" w:hAnsi="Times New Roman" w:cs="Times New Roman"/>
          <w:sz w:val="28"/>
          <w:szCs w:val="28"/>
        </w:rPr>
        <w:t>.</w:t>
      </w:r>
    </w:p>
    <w:p w:rsidR="00F20B06" w:rsidRDefault="00F20B06" w:rsidP="006B4872">
      <w:pPr>
        <w:rPr>
          <w:rFonts w:ascii="Times New Roman" w:hAnsi="Times New Roman" w:cs="Times New Roman"/>
          <w:sz w:val="28"/>
          <w:szCs w:val="28"/>
        </w:rPr>
      </w:pPr>
      <w:r>
        <w:rPr>
          <w:rFonts w:ascii="Times New Roman" w:hAnsi="Times New Roman" w:cs="Times New Roman"/>
          <w:sz w:val="28"/>
          <w:szCs w:val="28"/>
        </w:rPr>
        <w:t xml:space="preserve">5.10.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порядок и критерии премиальных выплат ежегодно устанавливается </w:t>
      </w:r>
      <w:r w:rsidR="004433DA">
        <w:rPr>
          <w:rFonts w:ascii="Times New Roman" w:hAnsi="Times New Roman" w:cs="Times New Roman"/>
          <w:sz w:val="28"/>
          <w:szCs w:val="28"/>
        </w:rPr>
        <w:t>Отделом</w:t>
      </w:r>
      <w:r>
        <w:rPr>
          <w:rFonts w:ascii="Times New Roman" w:hAnsi="Times New Roman" w:cs="Times New Roman"/>
          <w:sz w:val="28"/>
          <w:szCs w:val="28"/>
        </w:rPr>
        <w:t>.</w:t>
      </w:r>
    </w:p>
    <w:p w:rsidR="00B83A0C" w:rsidRPr="006B4872" w:rsidRDefault="00B83A0C" w:rsidP="006B4872">
      <w:pPr>
        <w:rPr>
          <w:rFonts w:ascii="Times New Roman" w:hAnsi="Times New Roman" w:cs="Times New Roman"/>
          <w:sz w:val="28"/>
          <w:szCs w:val="28"/>
        </w:rPr>
      </w:pPr>
    </w:p>
    <w:p w:rsidR="004D2FC0" w:rsidRPr="00BF017C" w:rsidRDefault="004D2FC0" w:rsidP="00BF017C">
      <w:pPr>
        <w:pStyle w:val="1"/>
        <w:spacing w:before="0" w:after="0"/>
        <w:rPr>
          <w:rFonts w:ascii="Times New Roman" w:hAnsi="Times New Roman" w:cs="Times New Roman"/>
          <w:color w:val="auto"/>
          <w:sz w:val="28"/>
          <w:szCs w:val="28"/>
        </w:rPr>
      </w:pPr>
      <w:bookmarkStart w:id="7" w:name="sub_16"/>
      <w:bookmarkEnd w:id="6"/>
      <w:r w:rsidRPr="00BF017C">
        <w:rPr>
          <w:rFonts w:ascii="Times New Roman" w:hAnsi="Times New Roman" w:cs="Times New Roman"/>
          <w:color w:val="auto"/>
          <w:sz w:val="28"/>
          <w:szCs w:val="28"/>
        </w:rPr>
        <w:lastRenderedPageBreak/>
        <w:t xml:space="preserve">6. </w:t>
      </w:r>
      <w:r w:rsidR="00093CF4" w:rsidRPr="00BF017C">
        <w:rPr>
          <w:rFonts w:ascii="Times New Roman" w:hAnsi="Times New Roman" w:cs="Times New Roman"/>
          <w:color w:val="auto"/>
          <w:sz w:val="28"/>
          <w:szCs w:val="28"/>
        </w:rPr>
        <w:t>Другие вопросы оплаты труда</w:t>
      </w:r>
    </w:p>
    <w:p w:rsidR="00BF017C" w:rsidRPr="00BF017C" w:rsidRDefault="00BF017C" w:rsidP="00BF017C"/>
    <w:p w:rsidR="005A4607" w:rsidRPr="00980E71" w:rsidRDefault="005A4607" w:rsidP="005A4607">
      <w:pPr>
        <w:ind w:firstLine="709"/>
        <w:rPr>
          <w:rFonts w:ascii="Times New Roman" w:hAnsi="Times New Roman" w:cs="Times New Roman"/>
          <w:sz w:val="28"/>
          <w:szCs w:val="28"/>
        </w:rPr>
      </w:pPr>
      <w:bookmarkStart w:id="8" w:name="sub_161"/>
      <w:r w:rsidRPr="00980E71">
        <w:rPr>
          <w:rFonts w:ascii="Times New Roman" w:hAnsi="Times New Roman" w:cs="Times New Roman"/>
          <w:sz w:val="28"/>
          <w:szCs w:val="28"/>
        </w:rPr>
        <w:t xml:space="preserve">6.1. </w:t>
      </w:r>
      <w:r w:rsidR="00EA3190">
        <w:rPr>
          <w:rFonts w:ascii="Times New Roman" w:hAnsi="Times New Roman" w:cs="Times New Roman"/>
          <w:sz w:val="28"/>
          <w:szCs w:val="28"/>
        </w:rPr>
        <w:t xml:space="preserve">Работникам </w:t>
      </w:r>
      <w:r w:rsidR="00081BA1">
        <w:rPr>
          <w:rFonts w:ascii="Times New Roman" w:hAnsi="Times New Roman" w:cs="Times New Roman"/>
          <w:sz w:val="28"/>
          <w:szCs w:val="28"/>
        </w:rPr>
        <w:t>(</w:t>
      </w:r>
      <w:r w:rsidR="00EA3190">
        <w:rPr>
          <w:rFonts w:ascii="Times New Roman" w:hAnsi="Times New Roman" w:cs="Times New Roman"/>
          <w:sz w:val="28"/>
          <w:szCs w:val="28"/>
        </w:rPr>
        <w:t xml:space="preserve">в том числе руководителю учреждения, его заместителям и главному бухгалтеру) </w:t>
      </w:r>
      <w:r w:rsidRPr="00980E71">
        <w:rPr>
          <w:rFonts w:ascii="Times New Roman" w:hAnsi="Times New Roman" w:cs="Times New Roman"/>
          <w:sz w:val="28"/>
          <w:szCs w:val="28"/>
        </w:rPr>
        <w:t>может быть выплачена материальная помощь</w:t>
      </w:r>
      <w:r w:rsidR="00EA3190">
        <w:rPr>
          <w:rFonts w:ascii="Times New Roman" w:hAnsi="Times New Roman" w:cs="Times New Roman"/>
          <w:sz w:val="28"/>
          <w:szCs w:val="28"/>
        </w:rPr>
        <w:t xml:space="preserve"> при </w:t>
      </w:r>
      <w:proofErr w:type="gramStart"/>
      <w:r w:rsidR="00EA3190">
        <w:rPr>
          <w:rFonts w:ascii="Times New Roman" w:hAnsi="Times New Roman" w:cs="Times New Roman"/>
          <w:sz w:val="28"/>
          <w:szCs w:val="28"/>
        </w:rPr>
        <w:t>наличии  экономии</w:t>
      </w:r>
      <w:proofErr w:type="gramEnd"/>
      <w:r w:rsidR="00EA3190">
        <w:rPr>
          <w:rFonts w:ascii="Times New Roman" w:hAnsi="Times New Roman" w:cs="Times New Roman"/>
          <w:sz w:val="28"/>
          <w:szCs w:val="28"/>
        </w:rPr>
        <w:t xml:space="preserve"> средств фонда оплаты труда</w:t>
      </w:r>
      <w:r w:rsidRPr="00980E71">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9" w:name="sub_162"/>
      <w:bookmarkEnd w:id="8"/>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4433DA">
        <w:rPr>
          <w:rFonts w:ascii="Times New Roman" w:hAnsi="Times New Roman" w:cs="Times New Roman"/>
          <w:sz w:val="28"/>
          <w:szCs w:val="28"/>
        </w:rPr>
        <w:t>Отдел</w:t>
      </w:r>
      <w:r w:rsidRPr="00980E71">
        <w:rPr>
          <w:rFonts w:ascii="Times New Roman" w:hAnsi="Times New Roman" w:cs="Times New Roman"/>
          <w:sz w:val="28"/>
          <w:szCs w:val="28"/>
        </w:rPr>
        <w:t>.</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6.2. 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за работу в выходные и нерабочие праздничные дни, сверхурочную работу;</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за работу в ночное время;</w:t>
      </w:r>
    </w:p>
    <w:p w:rsidR="005A4607" w:rsidRPr="00980E71" w:rsidRDefault="005A4607" w:rsidP="005A4607">
      <w:pPr>
        <w:ind w:firstLine="709"/>
        <w:rPr>
          <w:rFonts w:ascii="Times New Roman" w:hAnsi="Times New Roman" w:cs="Times New Roman"/>
          <w:sz w:val="28"/>
          <w:szCs w:val="28"/>
        </w:rPr>
      </w:pPr>
      <w:r w:rsidRPr="00980E71">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351BAE" w:rsidRPr="00980E71" w:rsidRDefault="00351BAE" w:rsidP="00351BAE">
      <w:pPr>
        <w:ind w:firstLine="709"/>
        <w:rPr>
          <w:rFonts w:ascii="Times New Roman" w:hAnsi="Times New Roman" w:cs="Times New Roman"/>
          <w:sz w:val="28"/>
          <w:szCs w:val="28"/>
        </w:rPr>
      </w:pPr>
      <w:r w:rsidRPr="00980E71">
        <w:rPr>
          <w:rFonts w:ascii="Times New Roman" w:hAnsi="Times New Roman" w:cs="Times New Roman"/>
          <w:sz w:val="28"/>
          <w:szCs w:val="28"/>
        </w:rPr>
        <w:t>6.3.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rsidR="00351BAE" w:rsidRPr="00980E71" w:rsidRDefault="00351BAE" w:rsidP="00351BAE">
      <w:pPr>
        <w:ind w:firstLine="709"/>
        <w:rPr>
          <w:rFonts w:ascii="Times New Roman" w:hAnsi="Times New Roman" w:cs="Times New Roman"/>
          <w:sz w:val="28"/>
          <w:szCs w:val="28"/>
        </w:rPr>
      </w:pPr>
      <w:r w:rsidRPr="00980E71">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C95A4E" w:rsidRDefault="00C95A4E" w:rsidP="00C95A4E">
      <w:pPr>
        <w:ind w:firstLine="709"/>
        <w:rPr>
          <w:rFonts w:ascii="Times New Roman" w:hAnsi="Times New Roman" w:cs="Times New Roman"/>
          <w:sz w:val="28"/>
          <w:szCs w:val="28"/>
        </w:rPr>
      </w:pPr>
      <w:r w:rsidRPr="00980E71">
        <w:rPr>
          <w:rFonts w:ascii="Times New Roman" w:hAnsi="Times New Roman" w:cs="Times New Roman"/>
          <w:sz w:val="28"/>
          <w:szCs w:val="28"/>
        </w:rPr>
        <w:t xml:space="preserve">6.4. Условия оплаты труда работника учреждения, в том числе размеры </w:t>
      </w:r>
      <w:r w:rsidRPr="00980E71">
        <w:rPr>
          <w:rFonts w:ascii="Times New Roman" w:hAnsi="Times New Roman" w:cs="Times New Roman"/>
          <w:sz w:val="28"/>
          <w:szCs w:val="28"/>
        </w:rPr>
        <w:lastRenderedPageBreak/>
        <w:t>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w:t>
      </w:r>
      <w:r w:rsidRPr="00C95A4E">
        <w:rPr>
          <w:rFonts w:ascii="Times New Roman" w:hAnsi="Times New Roman" w:cs="Times New Roman"/>
          <w:sz w:val="28"/>
          <w:szCs w:val="28"/>
        </w:rPr>
        <w:t xml:space="preserve"> в зависимости от результата труда и ка</w:t>
      </w:r>
      <w:r w:rsidR="00B006FD">
        <w:rPr>
          <w:rFonts w:ascii="Times New Roman" w:hAnsi="Times New Roman" w:cs="Times New Roman"/>
          <w:sz w:val="28"/>
          <w:szCs w:val="28"/>
        </w:rPr>
        <w:t>чества оказанных муниципальных</w:t>
      </w:r>
      <w:r w:rsidRPr="00C95A4E">
        <w:rPr>
          <w:rFonts w:ascii="Times New Roman" w:hAnsi="Times New Roman" w:cs="Times New Roman"/>
          <w:sz w:val="28"/>
          <w:szCs w:val="28"/>
        </w:rPr>
        <w:t xml:space="preserve"> услуг являются обязательными для включения в трудовой договор.</w:t>
      </w:r>
    </w:p>
    <w:p w:rsidR="00EA3190" w:rsidRDefault="00EA3190" w:rsidP="00C95A4E">
      <w:pPr>
        <w:ind w:firstLine="709"/>
        <w:rPr>
          <w:rFonts w:ascii="Times New Roman" w:hAnsi="Times New Roman" w:cs="Times New Roman"/>
          <w:sz w:val="28"/>
          <w:szCs w:val="28"/>
        </w:rPr>
      </w:pPr>
      <w:r>
        <w:rPr>
          <w:rFonts w:ascii="Times New Roman" w:hAnsi="Times New Roman" w:cs="Times New Roman"/>
          <w:sz w:val="28"/>
          <w:szCs w:val="28"/>
        </w:rPr>
        <w:t xml:space="preserve">6.5. 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w:t>
      </w:r>
      <w:r w:rsidR="00BF017C">
        <w:rPr>
          <w:rFonts w:ascii="Times New Roman" w:hAnsi="Times New Roman" w:cs="Times New Roman"/>
          <w:sz w:val="28"/>
          <w:szCs w:val="28"/>
        </w:rPr>
        <w:t>ТК РФ</w:t>
      </w:r>
      <w:r>
        <w:rPr>
          <w:rFonts w:ascii="Times New Roman" w:hAnsi="Times New Roman" w:cs="Times New Roman"/>
          <w:sz w:val="28"/>
          <w:szCs w:val="28"/>
        </w:rPr>
        <w:t xml:space="preserve"> и иными федеральными законами.</w:t>
      </w:r>
    </w:p>
    <w:p w:rsidR="00EA3190" w:rsidRDefault="00EA3190" w:rsidP="00C95A4E">
      <w:pPr>
        <w:ind w:firstLine="709"/>
        <w:rPr>
          <w:rFonts w:ascii="Times New Roman" w:hAnsi="Times New Roman" w:cs="Times New Roman"/>
          <w:sz w:val="28"/>
          <w:szCs w:val="28"/>
        </w:rPr>
      </w:pPr>
      <w:r>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EA3190" w:rsidRDefault="00EA3190" w:rsidP="00C95A4E">
      <w:pPr>
        <w:ind w:firstLine="709"/>
        <w:rPr>
          <w:rFonts w:ascii="Times New Roman" w:hAnsi="Times New Roman" w:cs="Times New Roman"/>
          <w:sz w:val="28"/>
          <w:szCs w:val="28"/>
        </w:rPr>
      </w:pPr>
      <w:r>
        <w:rPr>
          <w:rFonts w:ascii="Times New Roman" w:hAnsi="Times New Roman" w:cs="Times New Roman"/>
          <w:sz w:val="28"/>
          <w:szCs w:val="28"/>
        </w:rPr>
        <w:t>На период приостановления работы за работником сохраняется средний заработок.</w:t>
      </w:r>
    </w:p>
    <w:p w:rsidR="00EA3190" w:rsidRDefault="00EA3190" w:rsidP="00C95A4E">
      <w:pPr>
        <w:ind w:firstLine="709"/>
        <w:rPr>
          <w:rFonts w:ascii="Times New Roman" w:hAnsi="Times New Roman" w:cs="Times New Roman"/>
          <w:sz w:val="28"/>
          <w:szCs w:val="28"/>
        </w:rPr>
      </w:pPr>
      <w:r>
        <w:rPr>
          <w:rFonts w:ascii="Times New Roman" w:hAnsi="Times New Roman" w:cs="Times New Roman"/>
          <w:sz w:val="28"/>
          <w:szCs w:val="28"/>
        </w:rPr>
        <w:t xml:space="preserve">Работник, отсутствовавший в свое рабочее время на рабочем месте в период приостановления работы, обязан выйти на работу не позднее следующего дня после получения письменного уведомления от руководителя учреждения о готовности произвести выплату задержанной заработной </w:t>
      </w:r>
      <w:r w:rsidR="008B17B4">
        <w:rPr>
          <w:rFonts w:ascii="Times New Roman" w:hAnsi="Times New Roman" w:cs="Times New Roman"/>
          <w:sz w:val="28"/>
          <w:szCs w:val="28"/>
        </w:rPr>
        <w:t>платы в день выхода работника на работу.</w:t>
      </w:r>
    </w:p>
    <w:p w:rsidR="008B17B4" w:rsidRDefault="008B17B4" w:rsidP="00C95A4E">
      <w:pPr>
        <w:ind w:firstLine="709"/>
        <w:rPr>
          <w:rFonts w:ascii="Times New Roman" w:hAnsi="Times New Roman" w:cs="Times New Roman"/>
          <w:sz w:val="28"/>
          <w:szCs w:val="28"/>
        </w:rPr>
      </w:pPr>
      <w:r>
        <w:rPr>
          <w:rFonts w:ascii="Times New Roman" w:hAnsi="Times New Roman" w:cs="Times New Roman"/>
          <w:sz w:val="28"/>
          <w:szCs w:val="28"/>
        </w:rPr>
        <w:t>6.6. В штаты учреждений</w:t>
      </w:r>
      <w:r w:rsidR="00E14F23">
        <w:rPr>
          <w:rFonts w:ascii="Times New Roman" w:hAnsi="Times New Roman" w:cs="Times New Roman"/>
          <w:sz w:val="28"/>
          <w:szCs w:val="28"/>
        </w:rPr>
        <w:t xml:space="preserve">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E14F23" w:rsidRDefault="00E14F23" w:rsidP="00C95A4E">
      <w:pPr>
        <w:ind w:firstLine="709"/>
        <w:rPr>
          <w:rFonts w:ascii="Times New Roman" w:hAnsi="Times New Roman" w:cs="Times New Roman"/>
          <w:sz w:val="28"/>
          <w:szCs w:val="28"/>
        </w:rPr>
      </w:pPr>
      <w:r>
        <w:rPr>
          <w:rFonts w:ascii="Times New Roman" w:hAnsi="Times New Roman" w:cs="Times New Roman"/>
          <w:sz w:val="28"/>
          <w:szCs w:val="28"/>
        </w:rPr>
        <w:t>6.7. Штатное расписание учреждения формируется и утверждается руководителем учреждения в пределах выделенного фонда оплаты труда.</w:t>
      </w:r>
    </w:p>
    <w:p w:rsidR="00E14F23" w:rsidRDefault="00E14F23" w:rsidP="00C95A4E">
      <w:pPr>
        <w:ind w:firstLine="709"/>
        <w:rPr>
          <w:rFonts w:ascii="Times New Roman" w:hAnsi="Times New Roman" w:cs="Times New Roman"/>
          <w:sz w:val="28"/>
          <w:szCs w:val="28"/>
        </w:rPr>
      </w:pPr>
      <w:r>
        <w:rPr>
          <w:rFonts w:ascii="Times New Roman" w:hAnsi="Times New Roman" w:cs="Times New Roman"/>
          <w:sz w:val="28"/>
          <w:szCs w:val="28"/>
        </w:rPr>
        <w:t>6.8. Внесение изменений в штатное расписание производится на основании приказа руководителя учреждения.</w:t>
      </w:r>
    </w:p>
    <w:p w:rsidR="00E14F23" w:rsidRDefault="00E14F23" w:rsidP="00C95A4E">
      <w:pPr>
        <w:ind w:firstLine="709"/>
        <w:rPr>
          <w:rFonts w:ascii="Times New Roman" w:hAnsi="Times New Roman" w:cs="Times New Roman"/>
          <w:sz w:val="28"/>
          <w:szCs w:val="28"/>
        </w:rPr>
      </w:pPr>
      <w:r>
        <w:rPr>
          <w:rFonts w:ascii="Times New Roman" w:hAnsi="Times New Roman" w:cs="Times New Roman"/>
          <w:sz w:val="28"/>
          <w:szCs w:val="28"/>
        </w:rPr>
        <w:t>6.9. Штатное расписание по видам персонала составляется по всем структурным подразделениям в соответствии с уставом учреждения.</w:t>
      </w:r>
    </w:p>
    <w:p w:rsidR="00E14F23" w:rsidRDefault="00E14F23" w:rsidP="00C95A4E">
      <w:pPr>
        <w:ind w:firstLine="709"/>
        <w:rPr>
          <w:rFonts w:ascii="Times New Roman" w:hAnsi="Times New Roman" w:cs="Times New Roman"/>
          <w:sz w:val="28"/>
          <w:szCs w:val="28"/>
        </w:rPr>
      </w:pPr>
      <w:r>
        <w:rPr>
          <w:rFonts w:ascii="Times New Roman" w:hAnsi="Times New Roman" w:cs="Times New Roman"/>
          <w:sz w:val="28"/>
          <w:szCs w:val="28"/>
        </w:rPr>
        <w:t>6.10. В штатном расписании указываются должности работников, численность, оклады (должностные оклады), ставки заработной платы, все виды выплат компенсационного характера и другие обязательные выплаты, установленные законодательством и нормативными правовыми актами в сфере оплаты труда, производимые работникам, зачисленным в штатное расписание.</w:t>
      </w:r>
    </w:p>
    <w:p w:rsidR="00E14F23" w:rsidRPr="00C95A4E" w:rsidRDefault="00E14F23" w:rsidP="00C95A4E">
      <w:pPr>
        <w:ind w:firstLine="709"/>
        <w:rPr>
          <w:rFonts w:ascii="Times New Roman" w:hAnsi="Times New Roman" w:cs="Times New Roman"/>
          <w:sz w:val="28"/>
          <w:szCs w:val="28"/>
        </w:rPr>
      </w:pPr>
    </w:p>
    <w:p w:rsidR="00D15F17" w:rsidRDefault="00D15F17" w:rsidP="005A4607">
      <w:pPr>
        <w:ind w:firstLine="709"/>
        <w:rPr>
          <w:rFonts w:ascii="Times New Roman" w:hAnsi="Times New Roman" w:cs="Times New Roman"/>
          <w:sz w:val="28"/>
          <w:szCs w:val="28"/>
        </w:rPr>
      </w:pPr>
    </w:p>
    <w:p w:rsidR="00D15F17" w:rsidRDefault="00B006FD" w:rsidP="00826938">
      <w:pPr>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Начальник </w:t>
      </w:r>
      <w:r w:rsidR="00426A45">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тдела культуры</w:t>
      </w:r>
    </w:p>
    <w:p w:rsidR="00B006FD" w:rsidRDefault="00B006FD" w:rsidP="00826938">
      <w:pPr>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администрации муниципального</w:t>
      </w:r>
    </w:p>
    <w:p w:rsidR="00B006FD" w:rsidRDefault="00B006FD" w:rsidP="00826938">
      <w:pPr>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образования Апшеронский район</w:t>
      </w:r>
      <w:r w:rsidR="00980E71">
        <w:rPr>
          <w:rFonts w:ascii="Times New Roman" w:eastAsiaTheme="minorHAnsi" w:hAnsi="Times New Roman" w:cs="Times New Roman"/>
          <w:sz w:val="28"/>
          <w:szCs w:val="28"/>
          <w:lang w:eastAsia="en-US"/>
        </w:rPr>
        <w:tab/>
      </w:r>
      <w:r w:rsidR="00980E71">
        <w:rPr>
          <w:rFonts w:ascii="Times New Roman" w:eastAsiaTheme="minorHAnsi" w:hAnsi="Times New Roman" w:cs="Times New Roman"/>
          <w:sz w:val="28"/>
          <w:szCs w:val="28"/>
          <w:lang w:eastAsia="en-US"/>
        </w:rPr>
        <w:tab/>
      </w:r>
      <w:r w:rsidR="00980E71">
        <w:rPr>
          <w:rFonts w:ascii="Times New Roman" w:eastAsiaTheme="minorHAnsi" w:hAnsi="Times New Roman" w:cs="Times New Roman"/>
          <w:sz w:val="28"/>
          <w:szCs w:val="28"/>
          <w:lang w:eastAsia="en-US"/>
        </w:rPr>
        <w:tab/>
      </w:r>
      <w:r w:rsidR="00980E71">
        <w:rPr>
          <w:rFonts w:ascii="Times New Roman" w:eastAsiaTheme="minorHAnsi" w:hAnsi="Times New Roman" w:cs="Times New Roman"/>
          <w:sz w:val="28"/>
          <w:szCs w:val="28"/>
          <w:lang w:eastAsia="en-US"/>
        </w:rPr>
        <w:tab/>
      </w:r>
      <w:r w:rsidR="00980E71">
        <w:rPr>
          <w:rFonts w:ascii="Times New Roman" w:eastAsiaTheme="minorHAnsi" w:hAnsi="Times New Roman" w:cs="Times New Roman"/>
          <w:sz w:val="28"/>
          <w:szCs w:val="28"/>
          <w:lang w:eastAsia="en-US"/>
        </w:rPr>
        <w:tab/>
      </w:r>
      <w:r w:rsidR="00096B57">
        <w:rPr>
          <w:rFonts w:ascii="Times New Roman" w:eastAsiaTheme="minorHAnsi" w:hAnsi="Times New Roman" w:cs="Times New Roman"/>
          <w:sz w:val="28"/>
          <w:szCs w:val="28"/>
          <w:lang w:eastAsia="en-US"/>
        </w:rPr>
        <w:t xml:space="preserve">   </w:t>
      </w:r>
      <w:bookmarkStart w:id="10" w:name="_GoBack"/>
      <w:bookmarkEnd w:id="10"/>
      <w:r w:rsidR="00096B57">
        <w:rPr>
          <w:rFonts w:ascii="Times New Roman" w:eastAsiaTheme="minorHAnsi" w:hAnsi="Times New Roman" w:cs="Times New Roman"/>
          <w:sz w:val="28"/>
          <w:szCs w:val="28"/>
          <w:lang w:eastAsia="en-US"/>
        </w:rPr>
        <w:t xml:space="preserve"> </w:t>
      </w:r>
      <w:r w:rsidR="00980E71">
        <w:rPr>
          <w:rFonts w:ascii="Times New Roman" w:eastAsiaTheme="minorHAnsi" w:hAnsi="Times New Roman" w:cs="Times New Roman"/>
          <w:sz w:val="28"/>
          <w:szCs w:val="28"/>
          <w:lang w:eastAsia="en-US"/>
        </w:rPr>
        <w:t xml:space="preserve">Т.В. </w:t>
      </w:r>
      <w:proofErr w:type="spellStart"/>
      <w:r w:rsidR="00B51DF1">
        <w:rPr>
          <w:rFonts w:ascii="Times New Roman" w:eastAsiaTheme="minorHAnsi" w:hAnsi="Times New Roman" w:cs="Times New Roman"/>
          <w:sz w:val="28"/>
          <w:szCs w:val="28"/>
          <w:lang w:eastAsia="en-US"/>
        </w:rPr>
        <w:t>Манисская</w:t>
      </w:r>
      <w:proofErr w:type="spellEnd"/>
    </w:p>
    <w:p w:rsidR="00B006FD" w:rsidRDefault="00B006FD" w:rsidP="00826938">
      <w:pPr>
        <w:ind w:firstLine="0"/>
        <w:rPr>
          <w:rFonts w:ascii="Times New Roman" w:hAnsi="Times New Roman" w:cs="Times New Roman"/>
          <w:sz w:val="28"/>
          <w:szCs w:val="28"/>
        </w:rPr>
      </w:pPr>
    </w:p>
    <w:bookmarkEnd w:id="7"/>
    <w:bookmarkEnd w:id="9"/>
    <w:p w:rsidR="00D15F17" w:rsidRDefault="00D15F17" w:rsidP="00125F96">
      <w:pPr>
        <w:ind w:firstLine="0"/>
        <w:rPr>
          <w:rFonts w:ascii="Times New Roman" w:hAnsi="Times New Roman" w:cs="Times New Roman"/>
          <w:sz w:val="28"/>
          <w:szCs w:val="28"/>
        </w:rPr>
      </w:pPr>
    </w:p>
    <w:sectPr w:rsidR="00D15F17" w:rsidSect="007F0518">
      <w:headerReference w:type="default" r:id="rId9"/>
      <w:pgSz w:w="11900" w:h="16800"/>
      <w:pgMar w:top="1134" w:right="567" w:bottom="1134" w:left="1843"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57B" w:rsidRDefault="005D257B" w:rsidP="003B09B5">
      <w:r>
        <w:separator/>
      </w:r>
    </w:p>
  </w:endnote>
  <w:endnote w:type="continuationSeparator" w:id="0">
    <w:p w:rsidR="005D257B" w:rsidRDefault="005D257B"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57B" w:rsidRDefault="005D257B" w:rsidP="003B09B5">
      <w:r>
        <w:separator/>
      </w:r>
    </w:p>
  </w:footnote>
  <w:footnote w:type="continuationSeparator" w:id="0">
    <w:p w:rsidR="005D257B" w:rsidRDefault="005D257B" w:rsidP="003B0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476105"/>
      <w:docPartObj>
        <w:docPartGallery w:val="Page Numbers (Top of Page)"/>
        <w:docPartUnique/>
      </w:docPartObj>
    </w:sdtPr>
    <w:sdtEndPr>
      <w:rPr>
        <w:rFonts w:ascii="Times New Roman" w:hAnsi="Times New Roman" w:cs="Times New Roman"/>
        <w:sz w:val="28"/>
        <w:szCs w:val="28"/>
      </w:rPr>
    </w:sdtEndPr>
    <w:sdtContent>
      <w:p w:rsidR="00913496" w:rsidRPr="003B09B5" w:rsidRDefault="00913496">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BF017C">
          <w:rPr>
            <w:rFonts w:ascii="Times New Roman" w:hAnsi="Times New Roman" w:cs="Times New Roman"/>
            <w:noProof/>
            <w:sz w:val="28"/>
            <w:szCs w:val="28"/>
          </w:rPr>
          <w:t>17</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9"/>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2FC0"/>
    <w:rsid w:val="0000080B"/>
    <w:rsid w:val="00000973"/>
    <w:rsid w:val="0000180B"/>
    <w:rsid w:val="000105C8"/>
    <w:rsid w:val="000235FB"/>
    <w:rsid w:val="000477AA"/>
    <w:rsid w:val="00053F24"/>
    <w:rsid w:val="00060E95"/>
    <w:rsid w:val="00061541"/>
    <w:rsid w:val="000615D6"/>
    <w:rsid w:val="0006699D"/>
    <w:rsid w:val="0007054D"/>
    <w:rsid w:val="00071037"/>
    <w:rsid w:val="000742E5"/>
    <w:rsid w:val="00074B01"/>
    <w:rsid w:val="000763EE"/>
    <w:rsid w:val="00081BA1"/>
    <w:rsid w:val="00081E71"/>
    <w:rsid w:val="00084778"/>
    <w:rsid w:val="000847C3"/>
    <w:rsid w:val="0009115B"/>
    <w:rsid w:val="00093CF4"/>
    <w:rsid w:val="00096B57"/>
    <w:rsid w:val="00097DA3"/>
    <w:rsid w:val="000B109A"/>
    <w:rsid w:val="000D67C3"/>
    <w:rsid w:val="000D7B08"/>
    <w:rsid w:val="000E7E46"/>
    <w:rsid w:val="000F04F8"/>
    <w:rsid w:val="000F14C1"/>
    <w:rsid w:val="000F1696"/>
    <w:rsid w:val="000F5998"/>
    <w:rsid w:val="001222AD"/>
    <w:rsid w:val="00122857"/>
    <w:rsid w:val="00123C95"/>
    <w:rsid w:val="0012412B"/>
    <w:rsid w:val="001243CF"/>
    <w:rsid w:val="00125F96"/>
    <w:rsid w:val="00126195"/>
    <w:rsid w:val="00131A5B"/>
    <w:rsid w:val="001343B1"/>
    <w:rsid w:val="00137778"/>
    <w:rsid w:val="00146906"/>
    <w:rsid w:val="00150EA0"/>
    <w:rsid w:val="00153620"/>
    <w:rsid w:val="00153AF3"/>
    <w:rsid w:val="001545B9"/>
    <w:rsid w:val="0015461A"/>
    <w:rsid w:val="00157D75"/>
    <w:rsid w:val="00161C39"/>
    <w:rsid w:val="00162DB2"/>
    <w:rsid w:val="00165E75"/>
    <w:rsid w:val="00180621"/>
    <w:rsid w:val="00181479"/>
    <w:rsid w:val="00186263"/>
    <w:rsid w:val="00187D22"/>
    <w:rsid w:val="00194D3B"/>
    <w:rsid w:val="001958C4"/>
    <w:rsid w:val="001A35D1"/>
    <w:rsid w:val="001A7402"/>
    <w:rsid w:val="001B5175"/>
    <w:rsid w:val="001D5F57"/>
    <w:rsid w:val="001E7089"/>
    <w:rsid w:val="001F1D04"/>
    <w:rsid w:val="001F78DC"/>
    <w:rsid w:val="00221735"/>
    <w:rsid w:val="00222F0A"/>
    <w:rsid w:val="00225029"/>
    <w:rsid w:val="00225E1C"/>
    <w:rsid w:val="00225F53"/>
    <w:rsid w:val="00233C4E"/>
    <w:rsid w:val="002426CF"/>
    <w:rsid w:val="002453A9"/>
    <w:rsid w:val="002634B4"/>
    <w:rsid w:val="00273BCC"/>
    <w:rsid w:val="00280971"/>
    <w:rsid w:val="00282ABB"/>
    <w:rsid w:val="00283760"/>
    <w:rsid w:val="002851FC"/>
    <w:rsid w:val="00285428"/>
    <w:rsid w:val="00290B88"/>
    <w:rsid w:val="00292DED"/>
    <w:rsid w:val="002B4DB0"/>
    <w:rsid w:val="002C37ED"/>
    <w:rsid w:val="002C3CF4"/>
    <w:rsid w:val="002C4FFB"/>
    <w:rsid w:val="002C5C83"/>
    <w:rsid w:val="002D548B"/>
    <w:rsid w:val="002D57F5"/>
    <w:rsid w:val="002E0D23"/>
    <w:rsid w:val="002E1F15"/>
    <w:rsid w:val="002F213F"/>
    <w:rsid w:val="002F6240"/>
    <w:rsid w:val="00301F20"/>
    <w:rsid w:val="00305FBB"/>
    <w:rsid w:val="00316F76"/>
    <w:rsid w:val="0032089B"/>
    <w:rsid w:val="003230FD"/>
    <w:rsid w:val="00325A0F"/>
    <w:rsid w:val="00325D57"/>
    <w:rsid w:val="00327C8E"/>
    <w:rsid w:val="00327D80"/>
    <w:rsid w:val="00333CB2"/>
    <w:rsid w:val="003441AA"/>
    <w:rsid w:val="00351BAE"/>
    <w:rsid w:val="00354930"/>
    <w:rsid w:val="00356589"/>
    <w:rsid w:val="00365C63"/>
    <w:rsid w:val="0036611F"/>
    <w:rsid w:val="003666F8"/>
    <w:rsid w:val="00367408"/>
    <w:rsid w:val="003726D6"/>
    <w:rsid w:val="00376A5C"/>
    <w:rsid w:val="003A3EEB"/>
    <w:rsid w:val="003B09B5"/>
    <w:rsid w:val="003B50C7"/>
    <w:rsid w:val="003B7A64"/>
    <w:rsid w:val="003C2CF7"/>
    <w:rsid w:val="003C563F"/>
    <w:rsid w:val="003C6621"/>
    <w:rsid w:val="003D75B5"/>
    <w:rsid w:val="003E1135"/>
    <w:rsid w:val="003E2F89"/>
    <w:rsid w:val="003E42F3"/>
    <w:rsid w:val="003E4A93"/>
    <w:rsid w:val="003E5E99"/>
    <w:rsid w:val="003E654B"/>
    <w:rsid w:val="003F198A"/>
    <w:rsid w:val="0040207C"/>
    <w:rsid w:val="00406339"/>
    <w:rsid w:val="00412D42"/>
    <w:rsid w:val="00417CFB"/>
    <w:rsid w:val="00422397"/>
    <w:rsid w:val="004236ED"/>
    <w:rsid w:val="00426A45"/>
    <w:rsid w:val="00426D69"/>
    <w:rsid w:val="0042763C"/>
    <w:rsid w:val="004433DA"/>
    <w:rsid w:val="00443419"/>
    <w:rsid w:val="004467D3"/>
    <w:rsid w:val="00446C96"/>
    <w:rsid w:val="0045020F"/>
    <w:rsid w:val="0045242F"/>
    <w:rsid w:val="00454951"/>
    <w:rsid w:val="00463105"/>
    <w:rsid w:val="004668A9"/>
    <w:rsid w:val="00471A4F"/>
    <w:rsid w:val="00473737"/>
    <w:rsid w:val="00473746"/>
    <w:rsid w:val="00473D2C"/>
    <w:rsid w:val="00476E64"/>
    <w:rsid w:val="00483DC1"/>
    <w:rsid w:val="00484507"/>
    <w:rsid w:val="00496222"/>
    <w:rsid w:val="004A03D2"/>
    <w:rsid w:val="004D1783"/>
    <w:rsid w:val="004D236A"/>
    <w:rsid w:val="004D2FC0"/>
    <w:rsid w:val="004E09D5"/>
    <w:rsid w:val="004E5E10"/>
    <w:rsid w:val="004E7192"/>
    <w:rsid w:val="004E7BCF"/>
    <w:rsid w:val="004F4F52"/>
    <w:rsid w:val="00501EB0"/>
    <w:rsid w:val="00503BD0"/>
    <w:rsid w:val="0050578B"/>
    <w:rsid w:val="0051089D"/>
    <w:rsid w:val="00520206"/>
    <w:rsid w:val="00526F44"/>
    <w:rsid w:val="00533C4A"/>
    <w:rsid w:val="0054088C"/>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257B"/>
    <w:rsid w:val="005D6605"/>
    <w:rsid w:val="005E6F1A"/>
    <w:rsid w:val="005F0A52"/>
    <w:rsid w:val="005F10A8"/>
    <w:rsid w:val="005F2825"/>
    <w:rsid w:val="005F3C6F"/>
    <w:rsid w:val="005F4216"/>
    <w:rsid w:val="00610625"/>
    <w:rsid w:val="00613217"/>
    <w:rsid w:val="006149A3"/>
    <w:rsid w:val="00616608"/>
    <w:rsid w:val="00616CC9"/>
    <w:rsid w:val="00623506"/>
    <w:rsid w:val="006262FC"/>
    <w:rsid w:val="00630CDD"/>
    <w:rsid w:val="00636883"/>
    <w:rsid w:val="00645FBB"/>
    <w:rsid w:val="00651105"/>
    <w:rsid w:val="006528B3"/>
    <w:rsid w:val="00656263"/>
    <w:rsid w:val="00657D5B"/>
    <w:rsid w:val="00660A2F"/>
    <w:rsid w:val="00660B34"/>
    <w:rsid w:val="00662700"/>
    <w:rsid w:val="0066550B"/>
    <w:rsid w:val="00666337"/>
    <w:rsid w:val="0066785A"/>
    <w:rsid w:val="006727F9"/>
    <w:rsid w:val="0067496A"/>
    <w:rsid w:val="00675512"/>
    <w:rsid w:val="00675E36"/>
    <w:rsid w:val="00676138"/>
    <w:rsid w:val="00680A13"/>
    <w:rsid w:val="00681898"/>
    <w:rsid w:val="006823E5"/>
    <w:rsid w:val="00684F4E"/>
    <w:rsid w:val="00686AF8"/>
    <w:rsid w:val="00691762"/>
    <w:rsid w:val="00697A25"/>
    <w:rsid w:val="006A00E2"/>
    <w:rsid w:val="006B4872"/>
    <w:rsid w:val="006C2F09"/>
    <w:rsid w:val="006D6413"/>
    <w:rsid w:val="006E0D5D"/>
    <w:rsid w:val="006E2BCD"/>
    <w:rsid w:val="006F44BE"/>
    <w:rsid w:val="006F56F0"/>
    <w:rsid w:val="006F7B52"/>
    <w:rsid w:val="007069FD"/>
    <w:rsid w:val="00707512"/>
    <w:rsid w:val="007104D2"/>
    <w:rsid w:val="00716104"/>
    <w:rsid w:val="00721D02"/>
    <w:rsid w:val="007222DA"/>
    <w:rsid w:val="00724925"/>
    <w:rsid w:val="007259F6"/>
    <w:rsid w:val="00726230"/>
    <w:rsid w:val="00730E09"/>
    <w:rsid w:val="0073309E"/>
    <w:rsid w:val="007335FB"/>
    <w:rsid w:val="007363D2"/>
    <w:rsid w:val="007374B7"/>
    <w:rsid w:val="00737724"/>
    <w:rsid w:val="00746726"/>
    <w:rsid w:val="007547C8"/>
    <w:rsid w:val="00755703"/>
    <w:rsid w:val="00755F64"/>
    <w:rsid w:val="00766524"/>
    <w:rsid w:val="00771BA8"/>
    <w:rsid w:val="00785A38"/>
    <w:rsid w:val="00793B4F"/>
    <w:rsid w:val="00796DEC"/>
    <w:rsid w:val="007978D0"/>
    <w:rsid w:val="007A7E5A"/>
    <w:rsid w:val="007C28BF"/>
    <w:rsid w:val="007C41BC"/>
    <w:rsid w:val="007D1188"/>
    <w:rsid w:val="007D599D"/>
    <w:rsid w:val="007F0518"/>
    <w:rsid w:val="007F25DB"/>
    <w:rsid w:val="007F78F8"/>
    <w:rsid w:val="00802C97"/>
    <w:rsid w:val="0081332E"/>
    <w:rsid w:val="00816E94"/>
    <w:rsid w:val="00826938"/>
    <w:rsid w:val="00832E18"/>
    <w:rsid w:val="00844E45"/>
    <w:rsid w:val="008474D5"/>
    <w:rsid w:val="00857FEC"/>
    <w:rsid w:val="00861336"/>
    <w:rsid w:val="0086561D"/>
    <w:rsid w:val="008662E9"/>
    <w:rsid w:val="00871D50"/>
    <w:rsid w:val="00880EC0"/>
    <w:rsid w:val="00883B90"/>
    <w:rsid w:val="00886A0A"/>
    <w:rsid w:val="008A709E"/>
    <w:rsid w:val="008B17B4"/>
    <w:rsid w:val="008B4B26"/>
    <w:rsid w:val="008C01F6"/>
    <w:rsid w:val="008C1261"/>
    <w:rsid w:val="008C1601"/>
    <w:rsid w:val="008C1FF6"/>
    <w:rsid w:val="008C38F1"/>
    <w:rsid w:val="008D42D2"/>
    <w:rsid w:val="008E5A7B"/>
    <w:rsid w:val="008E752C"/>
    <w:rsid w:val="008F179D"/>
    <w:rsid w:val="008F2D8B"/>
    <w:rsid w:val="008F7BB5"/>
    <w:rsid w:val="00913496"/>
    <w:rsid w:val="0091488F"/>
    <w:rsid w:val="009217EB"/>
    <w:rsid w:val="00931DB4"/>
    <w:rsid w:val="009447F3"/>
    <w:rsid w:val="00946A45"/>
    <w:rsid w:val="00947CCA"/>
    <w:rsid w:val="00951FA4"/>
    <w:rsid w:val="009640E9"/>
    <w:rsid w:val="009700D2"/>
    <w:rsid w:val="00980E71"/>
    <w:rsid w:val="00992CC8"/>
    <w:rsid w:val="009944A2"/>
    <w:rsid w:val="009A4CA5"/>
    <w:rsid w:val="009A5F31"/>
    <w:rsid w:val="009B49CF"/>
    <w:rsid w:val="009B69F0"/>
    <w:rsid w:val="009D0642"/>
    <w:rsid w:val="009D2282"/>
    <w:rsid w:val="009E0CFE"/>
    <w:rsid w:val="009F43DA"/>
    <w:rsid w:val="009F7B70"/>
    <w:rsid w:val="00A06116"/>
    <w:rsid w:val="00A06FB6"/>
    <w:rsid w:val="00A2759B"/>
    <w:rsid w:val="00A4225F"/>
    <w:rsid w:val="00A4664C"/>
    <w:rsid w:val="00A5020F"/>
    <w:rsid w:val="00A51971"/>
    <w:rsid w:val="00A5271A"/>
    <w:rsid w:val="00A6664B"/>
    <w:rsid w:val="00A7076F"/>
    <w:rsid w:val="00A7347F"/>
    <w:rsid w:val="00A74D25"/>
    <w:rsid w:val="00A768A3"/>
    <w:rsid w:val="00A77BE0"/>
    <w:rsid w:val="00A90F88"/>
    <w:rsid w:val="00A91DD2"/>
    <w:rsid w:val="00A932C3"/>
    <w:rsid w:val="00AA4D30"/>
    <w:rsid w:val="00AB1A09"/>
    <w:rsid w:val="00AB4BF4"/>
    <w:rsid w:val="00AB4EA4"/>
    <w:rsid w:val="00AD3F9B"/>
    <w:rsid w:val="00AD6AFE"/>
    <w:rsid w:val="00AE24A3"/>
    <w:rsid w:val="00AE25A6"/>
    <w:rsid w:val="00AE4673"/>
    <w:rsid w:val="00AF434E"/>
    <w:rsid w:val="00AF7953"/>
    <w:rsid w:val="00B006FD"/>
    <w:rsid w:val="00B13380"/>
    <w:rsid w:val="00B235CE"/>
    <w:rsid w:val="00B264D0"/>
    <w:rsid w:val="00B300A0"/>
    <w:rsid w:val="00B30312"/>
    <w:rsid w:val="00B33D33"/>
    <w:rsid w:val="00B35E2D"/>
    <w:rsid w:val="00B46556"/>
    <w:rsid w:val="00B46FDF"/>
    <w:rsid w:val="00B51BAF"/>
    <w:rsid w:val="00B51DF1"/>
    <w:rsid w:val="00B54804"/>
    <w:rsid w:val="00B607B8"/>
    <w:rsid w:val="00B64E65"/>
    <w:rsid w:val="00B74E38"/>
    <w:rsid w:val="00B8296F"/>
    <w:rsid w:val="00B83A0C"/>
    <w:rsid w:val="00B90D0B"/>
    <w:rsid w:val="00B91438"/>
    <w:rsid w:val="00B92946"/>
    <w:rsid w:val="00B95C37"/>
    <w:rsid w:val="00BA11AE"/>
    <w:rsid w:val="00BC31F0"/>
    <w:rsid w:val="00BD6CBD"/>
    <w:rsid w:val="00BD785D"/>
    <w:rsid w:val="00BE19BE"/>
    <w:rsid w:val="00BF017C"/>
    <w:rsid w:val="00BF1649"/>
    <w:rsid w:val="00BF2437"/>
    <w:rsid w:val="00C02404"/>
    <w:rsid w:val="00C05437"/>
    <w:rsid w:val="00C06C0B"/>
    <w:rsid w:val="00C07EE7"/>
    <w:rsid w:val="00C104DF"/>
    <w:rsid w:val="00C12D0F"/>
    <w:rsid w:val="00C14ADA"/>
    <w:rsid w:val="00C17D8E"/>
    <w:rsid w:val="00C24A82"/>
    <w:rsid w:val="00C34A5F"/>
    <w:rsid w:val="00C35513"/>
    <w:rsid w:val="00C46299"/>
    <w:rsid w:val="00C55FF7"/>
    <w:rsid w:val="00C60A24"/>
    <w:rsid w:val="00C62A7E"/>
    <w:rsid w:val="00C677D2"/>
    <w:rsid w:val="00C722E3"/>
    <w:rsid w:val="00C73CC0"/>
    <w:rsid w:val="00C95A4E"/>
    <w:rsid w:val="00CA1FE2"/>
    <w:rsid w:val="00CC1719"/>
    <w:rsid w:val="00CC6723"/>
    <w:rsid w:val="00CD2424"/>
    <w:rsid w:val="00CE0EDD"/>
    <w:rsid w:val="00CF7A90"/>
    <w:rsid w:val="00D033BC"/>
    <w:rsid w:val="00D046BF"/>
    <w:rsid w:val="00D04A7A"/>
    <w:rsid w:val="00D051B2"/>
    <w:rsid w:val="00D12C0B"/>
    <w:rsid w:val="00D15F17"/>
    <w:rsid w:val="00D229FA"/>
    <w:rsid w:val="00D24738"/>
    <w:rsid w:val="00D250CA"/>
    <w:rsid w:val="00D25BF5"/>
    <w:rsid w:val="00D33E1C"/>
    <w:rsid w:val="00D36423"/>
    <w:rsid w:val="00D420A6"/>
    <w:rsid w:val="00D44894"/>
    <w:rsid w:val="00D50C34"/>
    <w:rsid w:val="00D5239F"/>
    <w:rsid w:val="00D53A26"/>
    <w:rsid w:val="00D576A2"/>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41F7"/>
    <w:rsid w:val="00DC5CE5"/>
    <w:rsid w:val="00DD0455"/>
    <w:rsid w:val="00DD2183"/>
    <w:rsid w:val="00DD62E8"/>
    <w:rsid w:val="00DF080A"/>
    <w:rsid w:val="00E00B0C"/>
    <w:rsid w:val="00E03A7C"/>
    <w:rsid w:val="00E04131"/>
    <w:rsid w:val="00E045B8"/>
    <w:rsid w:val="00E07506"/>
    <w:rsid w:val="00E14F23"/>
    <w:rsid w:val="00E15C04"/>
    <w:rsid w:val="00E20E88"/>
    <w:rsid w:val="00E24360"/>
    <w:rsid w:val="00E308A3"/>
    <w:rsid w:val="00E33120"/>
    <w:rsid w:val="00E435FF"/>
    <w:rsid w:val="00E462B9"/>
    <w:rsid w:val="00E5451B"/>
    <w:rsid w:val="00E56C00"/>
    <w:rsid w:val="00E73B2C"/>
    <w:rsid w:val="00E818D6"/>
    <w:rsid w:val="00EA3190"/>
    <w:rsid w:val="00EA49CD"/>
    <w:rsid w:val="00EA727B"/>
    <w:rsid w:val="00EB5B98"/>
    <w:rsid w:val="00ED7D47"/>
    <w:rsid w:val="00EE0823"/>
    <w:rsid w:val="00EF1334"/>
    <w:rsid w:val="00EF40F3"/>
    <w:rsid w:val="00EF42C8"/>
    <w:rsid w:val="00F03491"/>
    <w:rsid w:val="00F04FC5"/>
    <w:rsid w:val="00F112B1"/>
    <w:rsid w:val="00F13EAE"/>
    <w:rsid w:val="00F20B06"/>
    <w:rsid w:val="00F20FA7"/>
    <w:rsid w:val="00F21F50"/>
    <w:rsid w:val="00F2420B"/>
    <w:rsid w:val="00F3124B"/>
    <w:rsid w:val="00F34292"/>
    <w:rsid w:val="00F41FE1"/>
    <w:rsid w:val="00F43867"/>
    <w:rsid w:val="00F44800"/>
    <w:rsid w:val="00F512E4"/>
    <w:rsid w:val="00F803E6"/>
    <w:rsid w:val="00F85434"/>
    <w:rsid w:val="00F858D7"/>
    <w:rsid w:val="00F92BC5"/>
    <w:rsid w:val="00F96E7F"/>
    <w:rsid w:val="00FB1430"/>
    <w:rsid w:val="00FB624F"/>
    <w:rsid w:val="00FB73A1"/>
    <w:rsid w:val="00FB7654"/>
    <w:rsid w:val="00FC2E07"/>
    <w:rsid w:val="00FD63AD"/>
    <w:rsid w:val="00FE79A5"/>
    <w:rsid w:val="00FF3469"/>
    <w:rsid w:val="00FF73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403F958-FA7D-46A2-89AF-B9965428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7F25D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F25DB"/>
    <w:rPr>
      <w:b/>
      <w:bCs/>
      <w:color w:val="26282F"/>
    </w:rPr>
  </w:style>
  <w:style w:type="character" w:customStyle="1" w:styleId="a4">
    <w:name w:val="Гипертекстовая ссылка"/>
    <w:basedOn w:val="a3"/>
    <w:uiPriority w:val="99"/>
    <w:rsid w:val="007F25DB"/>
    <w:rPr>
      <w:b w:val="0"/>
      <w:bCs w:val="0"/>
      <w:color w:val="106BBE"/>
    </w:rPr>
  </w:style>
  <w:style w:type="character" w:customStyle="1" w:styleId="10">
    <w:name w:val="Заголовок 1 Знак"/>
    <w:basedOn w:val="a0"/>
    <w:link w:val="1"/>
    <w:uiPriority w:val="9"/>
    <w:rsid w:val="007F25DB"/>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F25DB"/>
    <w:pPr>
      <w:ind w:left="170" w:right="170" w:firstLine="0"/>
      <w:jc w:val="left"/>
    </w:pPr>
  </w:style>
  <w:style w:type="paragraph" w:customStyle="1" w:styleId="a6">
    <w:name w:val="Комментарий"/>
    <w:basedOn w:val="a5"/>
    <w:next w:val="a"/>
    <w:uiPriority w:val="99"/>
    <w:rsid w:val="007F25DB"/>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7F25DB"/>
    <w:rPr>
      <w:i/>
      <w:iCs/>
    </w:rPr>
  </w:style>
  <w:style w:type="paragraph" w:customStyle="1" w:styleId="a8">
    <w:name w:val="Нормальный (таблица)"/>
    <w:basedOn w:val="a"/>
    <w:next w:val="a"/>
    <w:uiPriority w:val="99"/>
    <w:rsid w:val="007F25DB"/>
    <w:pPr>
      <w:ind w:firstLine="0"/>
    </w:pPr>
  </w:style>
  <w:style w:type="paragraph" w:customStyle="1" w:styleId="a9">
    <w:name w:val="Таблицы (моноширинный)"/>
    <w:basedOn w:val="a"/>
    <w:next w:val="a"/>
    <w:uiPriority w:val="99"/>
    <w:rsid w:val="007F25DB"/>
    <w:pPr>
      <w:ind w:firstLine="0"/>
      <w:jc w:val="left"/>
    </w:pPr>
    <w:rPr>
      <w:rFonts w:ascii="Courier New" w:hAnsi="Courier New" w:cs="Courier New"/>
    </w:rPr>
  </w:style>
  <w:style w:type="paragraph" w:customStyle="1" w:styleId="aa">
    <w:name w:val="Прижатый влево"/>
    <w:basedOn w:val="a"/>
    <w:next w:val="a"/>
    <w:uiPriority w:val="99"/>
    <w:rsid w:val="007F25DB"/>
    <w:pPr>
      <w:ind w:firstLine="0"/>
      <w:jc w:val="left"/>
    </w:pPr>
  </w:style>
  <w:style w:type="character" w:customStyle="1" w:styleId="ab">
    <w:name w:val="Цветовое выделение для Текст"/>
    <w:uiPriority w:val="99"/>
    <w:rsid w:val="007F25DB"/>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styleId="af7">
    <w:name w:val="No Spacing"/>
    <w:uiPriority w:val="1"/>
    <w:qFormat/>
    <w:rsid w:val="00913496"/>
    <w:pPr>
      <w:widowControl w:val="0"/>
      <w:autoSpaceDE w:val="0"/>
      <w:autoSpaceDN w:val="0"/>
      <w:adjustRightInd w:val="0"/>
      <w:spacing w:after="0" w:line="240" w:lineRule="auto"/>
      <w:ind w:firstLine="72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77863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AA0D9-FA42-4923-8017-C7DBD6B0E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5838</Words>
  <Characters>33281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18</cp:revision>
  <cp:lastPrinted>2023-12-27T15:21:00Z</cp:lastPrinted>
  <dcterms:created xsi:type="dcterms:W3CDTF">2023-12-13T06:53:00Z</dcterms:created>
  <dcterms:modified xsi:type="dcterms:W3CDTF">2023-12-27T16:21:00Z</dcterms:modified>
</cp:coreProperties>
</file>